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Layout w:type="fixed"/>
        <w:tblLook w:val="0000"/>
      </w:tblPr>
      <w:tblGrid>
        <w:gridCol w:w="1638"/>
        <w:gridCol w:w="7425"/>
      </w:tblGrid>
      <w:tr w:rsidR="001863D4" w:rsidRPr="007E3BD5" w:rsidTr="009F5A1B">
        <w:tc>
          <w:tcPr>
            <w:tcW w:w="1638" w:type="dxa"/>
          </w:tcPr>
          <w:p w:rsidR="001863D4" w:rsidRPr="007E3BD5" w:rsidRDefault="001863D4" w:rsidP="007E3BD5">
            <w:pPr>
              <w:pStyle w:val="SectionTitle"/>
              <w:rPr>
                <w:color w:val="auto"/>
              </w:rPr>
            </w:pPr>
            <w:r w:rsidRPr="007E3BD5">
              <w:rPr>
                <w:color w:val="auto"/>
              </w:rPr>
              <w:t>Pe</w:t>
            </w:r>
            <w:r w:rsidR="000D2D90" w:rsidRPr="007E3BD5">
              <w:rPr>
                <w:color w:val="auto"/>
              </w:rPr>
              <w:t>rsonal</w:t>
            </w:r>
          </w:p>
          <w:p w:rsidR="001863D4" w:rsidRPr="007E3BD5" w:rsidRDefault="001863D4" w:rsidP="007E3BD5">
            <w:pPr>
              <w:pStyle w:val="SectionTitle"/>
              <w:rPr>
                <w:color w:val="auto"/>
              </w:rPr>
            </w:pPr>
          </w:p>
        </w:tc>
        <w:tc>
          <w:tcPr>
            <w:tcW w:w="7425" w:type="dxa"/>
          </w:tcPr>
          <w:p w:rsidR="0069297D" w:rsidRPr="007E3BD5" w:rsidRDefault="0097578C" w:rsidP="00064B3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was born in Brazil where I lived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on and off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15 years. </w:t>
            </w:r>
            <w:r w:rsidR="004D619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have been living in the</w:t>
            </w:r>
            <w:r w:rsidR="004D619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U.S.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also on and off </w:t>
            </w:r>
            <w:r w:rsidR="004D619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since</w:t>
            </w:r>
            <w:r w:rsidR="006F549C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197</w:t>
            </w:r>
            <w:r w:rsidR="00CC3629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9B4EA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was educated in the U.S.</w:t>
            </w:r>
            <w:r w:rsidR="006F549C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="00F011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have a solid grasp 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</w:t>
            </w:r>
            <w:r w:rsidR="00691CE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both 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American</w:t>
            </w:r>
            <w:r w:rsidR="00691CE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Brazilian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language and culture</w:t>
            </w:r>
            <w:r w:rsidR="006F549C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02627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also lived in Mexico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Argentina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for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three years,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where I attended the local school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learning </w:t>
            </w:r>
            <w:r w:rsidR="00AE115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fluent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Spanish, both sp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n and writ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ten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0C0BF2" w:rsidRPr="007E3BD5" w:rsidRDefault="000C0BF2" w:rsidP="00064B3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7578C" w:rsidRPr="007E3BD5" w:rsidTr="00BA33FC">
        <w:tc>
          <w:tcPr>
            <w:tcW w:w="1638" w:type="dxa"/>
          </w:tcPr>
          <w:p w:rsidR="0097578C" w:rsidRPr="007E3BD5" w:rsidRDefault="0097578C" w:rsidP="007E3BD5">
            <w:pPr>
              <w:pStyle w:val="SectionTitle"/>
              <w:rPr>
                <w:color w:val="auto"/>
              </w:rPr>
            </w:pPr>
            <w:r w:rsidRPr="007E3BD5">
              <w:rPr>
                <w:color w:val="auto"/>
              </w:rPr>
              <w:t>Skills</w:t>
            </w:r>
          </w:p>
          <w:p w:rsidR="0097578C" w:rsidRPr="007E3BD5" w:rsidRDefault="0097578C" w:rsidP="007E3BD5">
            <w:pPr>
              <w:pStyle w:val="SectionTitle"/>
              <w:rPr>
                <w:color w:val="auto"/>
              </w:rPr>
            </w:pPr>
          </w:p>
        </w:tc>
        <w:tc>
          <w:tcPr>
            <w:tcW w:w="7425" w:type="dxa"/>
          </w:tcPr>
          <w:p w:rsidR="00AE1159" w:rsidRPr="007E3BD5" w:rsidRDefault="00AE1159" w:rsidP="00AE115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I have been working as a professional translator for a learning software company since 200</w:t>
            </w:r>
            <w:r w:rsidR="00E84BA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84BA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I have a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good</w:t>
            </w:r>
            <w:r w:rsidR="00E84BA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working knowledge of SDL Trados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, and I’m working on advancing my knowledge to gain certification</w:t>
            </w:r>
            <w:r w:rsidR="00E84BA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am flexible, reliable, curious and continually pursuing self-learning opportunities with a love for new topics and challenges. I am a localization specialist for </w:t>
            </w:r>
            <w:r w:rsidRPr="006D17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software, hardware, web sites and </w:t>
            </w:r>
            <w:r w:rsidR="00064B39" w:rsidRPr="006D177D">
              <w:rPr>
                <w:rFonts w:ascii="Times New Roman" w:hAnsi="Times New Roman"/>
                <w:sz w:val="22"/>
                <w:szCs w:val="22"/>
                <w:lang w:val="en-US"/>
              </w:rPr>
              <w:t>some</w:t>
            </w:r>
            <w:r w:rsidRPr="006D17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IT related subjects.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But my 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fields of 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experience 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interests include also: history, </w:t>
            </w:r>
            <w:r w:rsidR="00064B3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travel and tourism, 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literature, </w:t>
            </w:r>
            <w:r w:rsidR="00E84BA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media, movies, </w:t>
            </w:r>
            <w:r w:rsidR="000C0BF2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advertising, among others.</w:t>
            </w:r>
          </w:p>
          <w:p w:rsidR="007E3BD5" w:rsidRPr="007E3BD5" w:rsidRDefault="007E3BD5" w:rsidP="00AE115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7578C" w:rsidRPr="007E3BD5" w:rsidRDefault="00AE1159" w:rsidP="00AE1159">
            <w:pPr>
              <w:pStyle w:val="BodyText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Besides working with the English – </w:t>
            </w:r>
            <w:r w:rsidR="007E3BD5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Brazilian </w:t>
            </w: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Portuguese </w:t>
            </w:r>
            <w:r w:rsidR="007E3BD5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language </w:t>
            </w: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pair, I can easily work with the reverse </w:t>
            </w:r>
            <w:r w:rsidR="007E3BD5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language </w:t>
            </w: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pair </w:t>
            </w:r>
            <w:r w:rsidR="007E3BD5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Brazilian </w:t>
            </w: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Portuguese - English.</w:t>
            </w:r>
          </w:p>
          <w:p w:rsidR="007E3BD5" w:rsidRPr="007E3BD5" w:rsidRDefault="007E3BD5" w:rsidP="00AE1159">
            <w:pPr>
              <w:pStyle w:val="BodyText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  <w:p w:rsidR="000C0BF2" w:rsidRPr="007E3BD5" w:rsidRDefault="000C0BF2" w:rsidP="000C0BF2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 can also work with text revision, text comparison, and being a graduate of the Connecticut School of Broadcasting, narration and dubbing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AE1159" w:rsidRPr="007E3BD5" w:rsidRDefault="00AE1159" w:rsidP="00AE115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E1159" w:rsidRPr="007E3BD5" w:rsidTr="00BA33FC">
        <w:tc>
          <w:tcPr>
            <w:tcW w:w="1638" w:type="dxa"/>
          </w:tcPr>
          <w:p w:rsidR="00AE1159" w:rsidRPr="007E3BD5" w:rsidRDefault="00AE1159" w:rsidP="007E3BD5">
            <w:pPr>
              <w:pStyle w:val="SectionTitle"/>
              <w:rPr>
                <w:color w:val="auto"/>
              </w:rPr>
            </w:pPr>
            <w:r w:rsidRPr="007E3BD5">
              <w:rPr>
                <w:color w:val="auto"/>
              </w:rPr>
              <w:t>Career goals</w:t>
            </w:r>
          </w:p>
          <w:p w:rsidR="00AE1159" w:rsidRPr="007E3BD5" w:rsidRDefault="00AE1159" w:rsidP="007E3BD5">
            <w:pPr>
              <w:pStyle w:val="SectionTitle"/>
              <w:rPr>
                <w:color w:val="auto"/>
              </w:rPr>
            </w:pPr>
          </w:p>
        </w:tc>
        <w:tc>
          <w:tcPr>
            <w:tcW w:w="7425" w:type="dxa"/>
          </w:tcPr>
          <w:p w:rsidR="00AE1159" w:rsidRPr="007E3BD5" w:rsidRDefault="00AE1159" w:rsidP="00BA33FC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I am looking for a remote translator position</w:t>
            </w:r>
            <w:r w:rsidR="00F91D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or assignments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Localization of s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oftware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web site </w:t>
            </w:r>
            <w:r w:rsidR="007A3151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and IT related subjects would be my perfect fit</w:t>
            </w:r>
            <w:r w:rsidR="000C0BF2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as well as </w:t>
            </w:r>
            <w:r w:rsidR="00F91D7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history and </w:t>
            </w:r>
            <w:r w:rsidR="000C0BF2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tourism and travel, although any of my areas of interest would be challenging and fulfilling.</w:t>
            </w:r>
          </w:p>
          <w:p w:rsidR="00AE1159" w:rsidRPr="007E3BD5" w:rsidRDefault="00AE1159" w:rsidP="00BA33FC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863D4" w:rsidRPr="007E3BD5" w:rsidTr="009F5A1B">
        <w:tc>
          <w:tcPr>
            <w:tcW w:w="1638" w:type="dxa"/>
          </w:tcPr>
          <w:p w:rsidR="001863D4" w:rsidRPr="007E3BD5" w:rsidRDefault="000D2D90" w:rsidP="007E3BD5">
            <w:pPr>
              <w:pStyle w:val="SectionTitle"/>
              <w:rPr>
                <w:color w:val="auto"/>
              </w:rPr>
            </w:pPr>
            <w:r w:rsidRPr="007E3BD5">
              <w:rPr>
                <w:color w:val="auto"/>
              </w:rPr>
              <w:t>La</w:t>
            </w:r>
            <w:r w:rsidR="00E84BA4" w:rsidRPr="007E3BD5">
              <w:rPr>
                <w:color w:val="auto"/>
              </w:rPr>
              <w:t>n</w:t>
            </w:r>
            <w:r w:rsidRPr="007E3BD5">
              <w:rPr>
                <w:color w:val="auto"/>
              </w:rPr>
              <w:t>guages</w:t>
            </w:r>
          </w:p>
          <w:p w:rsidR="001863D4" w:rsidRPr="007E3BD5" w:rsidRDefault="001863D4" w:rsidP="007E3BD5">
            <w:pPr>
              <w:pStyle w:val="SectionTitle"/>
              <w:rPr>
                <w:color w:val="auto"/>
              </w:rPr>
            </w:pPr>
          </w:p>
        </w:tc>
        <w:tc>
          <w:tcPr>
            <w:tcW w:w="7425" w:type="dxa"/>
          </w:tcPr>
          <w:p w:rsidR="001863D4" w:rsidRPr="007E3BD5" w:rsidRDefault="00CB21B8" w:rsidP="00F91D7C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Portugu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="001863D4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Nativ</w:t>
            </w:r>
            <w:r w:rsidR="000D2D90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</w:t>
            </w:r>
            <w:r w:rsidR="00F91D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  <w:r w:rsidR="00915D96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ngl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="001863D4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Fluent</w:t>
            </w:r>
            <w:r w:rsidR="00F11E2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like a native</w:t>
            </w:r>
            <w:r w:rsidR="00F91D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  <w:r w:rsidR="00915D96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D2D90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Spanish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AE115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="001863D4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863D4" w:rsidRPr="007E3BD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Fluent</w:t>
            </w:r>
            <w:r w:rsidR="00F91D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</w:tr>
      <w:tr w:rsidR="001863D4" w:rsidRPr="007E3BD5" w:rsidTr="009F5A1B">
        <w:tc>
          <w:tcPr>
            <w:tcW w:w="1638" w:type="dxa"/>
          </w:tcPr>
          <w:p w:rsidR="001863D4" w:rsidRPr="00C4526D" w:rsidRDefault="00CB21B8" w:rsidP="007E3BD5">
            <w:pPr>
              <w:pStyle w:val="SectionTitle"/>
              <w:rPr>
                <w:color w:val="auto"/>
              </w:rPr>
            </w:pPr>
            <w:r w:rsidRPr="00C4526D">
              <w:rPr>
                <w:color w:val="auto"/>
              </w:rPr>
              <w:t>Pro</w:t>
            </w:r>
            <w:r w:rsidR="00313CCD" w:rsidRPr="00C4526D">
              <w:rPr>
                <w:color w:val="auto"/>
              </w:rPr>
              <w:t>fe</w:t>
            </w:r>
            <w:r w:rsidRPr="00C4526D">
              <w:rPr>
                <w:color w:val="auto"/>
              </w:rPr>
              <w:t>ssional</w:t>
            </w:r>
            <w:r w:rsidR="00313CCD" w:rsidRPr="00C4526D">
              <w:rPr>
                <w:color w:val="auto"/>
              </w:rPr>
              <w:t xml:space="preserve"> History</w:t>
            </w:r>
          </w:p>
          <w:p w:rsidR="001863D4" w:rsidRPr="00C4526D" w:rsidRDefault="001863D4" w:rsidP="007E3BD5">
            <w:pPr>
              <w:pStyle w:val="SectionTitle"/>
              <w:rPr>
                <w:color w:val="auto"/>
              </w:rPr>
            </w:pPr>
          </w:p>
        </w:tc>
        <w:tc>
          <w:tcPr>
            <w:tcW w:w="7425" w:type="dxa"/>
          </w:tcPr>
          <w:p w:rsidR="001863D4" w:rsidRPr="00C4526D" w:rsidRDefault="00313CCD" w:rsidP="00026279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Ap</w:t>
            </w:r>
            <w:r w:rsidR="00CB21B8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ril 2007 – </w:t>
            </w:r>
            <w:r w:rsidR="00B12D3B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Present</w:t>
            </w:r>
          </w:p>
          <w:p w:rsidR="00A2020A" w:rsidRPr="00C4526D" w:rsidRDefault="00CB21B8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Knowledge Accelerators, Inc.</w:t>
            </w:r>
            <w:r w:rsidR="00B94B66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A2020A" w:rsidRPr="00C4526D" w:rsidRDefault="00A2020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CB21B8" w:rsidRPr="00C4526D" w:rsidRDefault="00313CCD" w:rsidP="00026279">
            <w:pPr>
              <w:pStyle w:val="BodyText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ngl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="00AC784C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–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="00D36D70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Brazilian 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Portugu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</w:t>
            </w:r>
            <w:r w:rsidR="00CB21B8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 Remote Translator</w:t>
            </w:r>
          </w:p>
          <w:p w:rsidR="00AC784C" w:rsidRPr="00C4526D" w:rsidRDefault="000800BE" w:rsidP="00D5421E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Responsible for the </w:t>
            </w:r>
            <w:r w:rsidR="008A4379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localization of web site content and 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translation of Standard Library of Solutions </w:t>
            </w:r>
            <w:r w:rsidR="008A4379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for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both </w:t>
            </w:r>
            <w:r w:rsidR="00AC784C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&amp;</w:t>
            </w:r>
            <w:r w:rsidR="00AC784C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IBM</w:t>
            </w:r>
            <w:r w:rsidR="00CE2536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products with 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thousands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“How-To” solutions for the following platforms</w:t>
            </w:r>
            <w:r w:rsidR="00F11E2D">
              <w:rPr>
                <w:rFonts w:ascii="Times New Roman" w:hAnsi="Times New Roman"/>
                <w:sz w:val="22"/>
                <w:szCs w:val="22"/>
                <w:lang w:val="en-US"/>
              </w:rPr>
              <w:t>, as well as others</w:t>
            </w:r>
            <w:r w:rsidR="00AC784C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  <w:p w:rsidR="008A4379" w:rsidRPr="00C4526D" w:rsidRDefault="008A4379" w:rsidP="00CB0029">
            <w:pPr>
              <w:pStyle w:val="BodyText"/>
              <w:spacing w:after="0" w:line="276" w:lineRule="auto"/>
              <w:ind w:left="7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C784C" w:rsidRPr="00C4526D" w:rsidRDefault="00AC784C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Windows XP </w:t>
            </w:r>
            <w:r w:rsidR="00CE2536" w:rsidRPr="00C4526D">
              <w:rPr>
                <w:rFonts w:ascii="Times New Roman" w:hAnsi="Times New Roman"/>
                <w:sz w:val="22"/>
                <w:szCs w:val="22"/>
                <w:lang w:val="pt-BR"/>
              </w:rPr>
              <w:t>&amp; Vista</w:t>
            </w: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AC784C" w:rsidRPr="00C4526D" w:rsidRDefault="00AC784C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Office 2003 </w:t>
            </w:r>
            <w:r w:rsidR="00CE2536"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&amp; Office 2007 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 Word, Excel, Access </w:t>
            </w:r>
            <w:r w:rsidR="00B94B66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&amp;</w:t>
            </w: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8A4379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Outlook</w:t>
            </w:r>
          </w:p>
          <w:p w:rsidR="00AC784C" w:rsidRPr="00C4526D" w:rsidRDefault="00AC784C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Lotus Notes </w:t>
            </w:r>
            <w:proofErr w:type="gramStart"/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  <w:proofErr w:type="gramEnd"/>
            <w:r w:rsidR="00CE2536" w:rsidRPr="00C4526D">
              <w:rPr>
                <w:rFonts w:ascii="Times New Roman" w:hAnsi="Times New Roman"/>
                <w:sz w:val="22"/>
                <w:szCs w:val="22"/>
                <w:lang w:val="pt-BR"/>
              </w:rPr>
              <w:t>, Lotus Notes 8 &amp; Lotus Notes 8.5</w:t>
            </w:r>
          </w:p>
          <w:p w:rsidR="00AC784C" w:rsidRPr="00C4526D" w:rsidRDefault="00AC784C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IBM BackOffice</w:t>
            </w:r>
          </w:p>
          <w:p w:rsidR="00CE2536" w:rsidRPr="00C4526D" w:rsidRDefault="00CE2536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Linux</w:t>
            </w:r>
          </w:p>
          <w:p w:rsidR="001863D4" w:rsidRPr="00C4526D" w:rsidRDefault="00CE2536" w:rsidP="00CB0029">
            <w:pPr>
              <w:pStyle w:val="BodyTex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IT Help Central</w:t>
            </w:r>
          </w:p>
          <w:p w:rsidR="00CB0029" w:rsidRPr="00C4526D" w:rsidRDefault="00CB0029" w:rsidP="00CB0029">
            <w:pPr>
              <w:pStyle w:val="BodyText"/>
              <w:spacing w:after="0" w:line="276" w:lineRule="auto"/>
              <w:ind w:left="36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A2020A" w:rsidRPr="00C4526D" w:rsidRDefault="00A2020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Conta</w:t>
            </w:r>
            <w:r w:rsidR="00C6460E" w:rsidRPr="00C4526D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t/Refer</w:t>
            </w:r>
            <w:r w:rsidR="00C6460E" w:rsidRPr="00C4526D">
              <w:rPr>
                <w:rFonts w:ascii="Times New Roman" w:hAnsi="Times New Roman"/>
                <w:sz w:val="22"/>
                <w:szCs w:val="22"/>
                <w:lang w:val="pt-BR"/>
              </w:rPr>
              <w:t>e</w:t>
            </w: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>nc</w:t>
            </w:r>
            <w:r w:rsidR="00C6460E" w:rsidRPr="00C4526D">
              <w:rPr>
                <w:rFonts w:ascii="Times New Roman" w:hAnsi="Times New Roman"/>
                <w:sz w:val="22"/>
                <w:szCs w:val="22"/>
                <w:lang w:val="pt-BR"/>
              </w:rPr>
              <w:t>e</w:t>
            </w:r>
            <w:r w:rsidRPr="00C4526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: </w:t>
            </w:r>
          </w:p>
          <w:p w:rsidR="00A2020A" w:rsidRPr="00C4526D" w:rsidRDefault="00A2020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Giuliana Schulze – Remote Translation Team Leader</w:t>
            </w:r>
          </w:p>
          <w:p w:rsidR="00A2020A" w:rsidRPr="00C4526D" w:rsidRDefault="00914672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hyperlink r:id="rId8" w:history="1">
              <w:r w:rsidR="00A2020A" w:rsidRPr="00C4526D">
                <w:rPr>
                  <w:u w:val="single"/>
                  <w:lang w:val="en-US"/>
                </w:rPr>
                <w:t>gschulze@knowledgeaccelerators.com</w:t>
              </w:r>
            </w:hyperlink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A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st 2006 – Mar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ch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2007</w:t>
            </w: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FACS - Financial, Administrative and Credit Services </w:t>
            </w:r>
          </w:p>
          <w:p w:rsidR="00CB0029" w:rsidRPr="00C4526D" w:rsidRDefault="00CB0029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364BA" w:rsidRPr="00C4526D" w:rsidRDefault="00C6460E" w:rsidP="00026279">
            <w:pPr>
              <w:pStyle w:val="BodyText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Customer Service for</w:t>
            </w:r>
            <w:r w:rsidR="008364BA"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Macy’s</w:t>
            </w: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Department Stores</w:t>
            </w: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Respons</w:t>
            </w:r>
            <w:r w:rsidR="00C6460E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ible for phone customer service in English &amp; Spanish</w:t>
            </w:r>
            <w:r w:rsidR="00726060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emb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 2001 – Jul</w:t>
            </w:r>
            <w:r w:rsidR="00C6460E"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</w:t>
            </w:r>
            <w:r w:rsidRPr="00C4526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2006</w:t>
            </w:r>
          </w:p>
          <w:p w:rsidR="008364BA" w:rsidRPr="00C4526D" w:rsidRDefault="008364BA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Nielsen Media Research</w:t>
            </w:r>
          </w:p>
          <w:p w:rsidR="00CB0029" w:rsidRPr="00C4526D" w:rsidRDefault="00CB0029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174373" w:rsidRPr="00C4526D" w:rsidRDefault="00C6460E" w:rsidP="00026279">
            <w:pPr>
              <w:pStyle w:val="BodyText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Research Interviewer</w:t>
            </w:r>
          </w:p>
          <w:p w:rsidR="00174373" w:rsidRPr="00C4526D" w:rsidRDefault="00C6460E" w:rsidP="00C6460E">
            <w:pPr>
              <w:pStyle w:val="BodyText"/>
              <w:spacing w:after="12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526D">
              <w:rPr>
                <w:rFonts w:ascii="Times New Roman" w:hAnsi="Times New Roman"/>
                <w:sz w:val="22"/>
                <w:szCs w:val="22"/>
                <w:lang w:val="en-US"/>
              </w:rPr>
              <w:t>Responsible for phone TV ratings interviews in English &amp; Spanish</w:t>
            </w:r>
            <w:r w:rsidR="00174373" w:rsidRPr="00C4526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0C0BF2" w:rsidRPr="00C4526D" w:rsidRDefault="000C0BF2" w:rsidP="00C6460E">
            <w:pPr>
              <w:pStyle w:val="BodyText"/>
              <w:spacing w:after="12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863D4" w:rsidRPr="007E3BD5" w:rsidTr="009F5A1B">
        <w:tc>
          <w:tcPr>
            <w:tcW w:w="1638" w:type="dxa"/>
          </w:tcPr>
          <w:p w:rsidR="001863D4" w:rsidRPr="007E3BD5" w:rsidRDefault="000541A7" w:rsidP="007E3BD5">
            <w:pPr>
              <w:pStyle w:val="SectionTitle"/>
              <w:rPr>
                <w:color w:val="auto"/>
                <w:lang w:val="pt-BR"/>
              </w:rPr>
            </w:pPr>
            <w:r w:rsidRPr="007E3BD5">
              <w:rPr>
                <w:color w:val="auto"/>
                <w:lang w:val="pt-BR"/>
              </w:rPr>
              <w:lastRenderedPageBreak/>
              <w:t>Details</w:t>
            </w:r>
          </w:p>
          <w:p w:rsidR="001863D4" w:rsidRPr="007E3BD5" w:rsidRDefault="001863D4" w:rsidP="007E3BD5">
            <w:pPr>
              <w:pStyle w:val="SectionTitle"/>
              <w:rPr>
                <w:color w:val="auto"/>
                <w:lang w:val="pt-BR"/>
              </w:rPr>
            </w:pPr>
          </w:p>
        </w:tc>
        <w:tc>
          <w:tcPr>
            <w:tcW w:w="7425" w:type="dxa"/>
          </w:tcPr>
          <w:p w:rsidR="00026279" w:rsidRDefault="00C6460E" w:rsidP="00026279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Member of</w:t>
            </w:r>
            <w:r w:rsidR="00026279" w:rsidRPr="007E3BD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PROZ.com, </w:t>
            </w:r>
            <w:r w:rsidR="00755FE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profile URL </w:t>
            </w:r>
            <w:hyperlink r:id="rId9" w:history="1">
              <w:r w:rsidR="00755FEF" w:rsidRPr="00B87A11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http://www.proz.com/profile/760952</w:t>
              </w:r>
            </w:hyperlink>
            <w:r w:rsidR="00755FE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0C0BF2" w:rsidRPr="007E3BD5" w:rsidRDefault="000C0BF2" w:rsidP="00B12D3B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84BA4" w:rsidRPr="007E3BD5" w:rsidTr="00E84BA4">
        <w:tc>
          <w:tcPr>
            <w:tcW w:w="1638" w:type="dxa"/>
          </w:tcPr>
          <w:p w:rsidR="00E84BA4" w:rsidRPr="007E3BD5" w:rsidRDefault="00E84BA4" w:rsidP="007E3BD5">
            <w:pPr>
              <w:pStyle w:val="SectionTitle"/>
              <w:rPr>
                <w:color w:val="auto"/>
                <w:lang w:val="pt-BR"/>
              </w:rPr>
            </w:pPr>
            <w:r w:rsidRPr="007E3BD5">
              <w:rPr>
                <w:color w:val="auto"/>
                <w:lang w:val="pt-BR"/>
              </w:rPr>
              <w:t>Inter</w:t>
            </w:r>
            <w:r w:rsidR="007E3BD5" w:rsidRPr="007E3BD5">
              <w:rPr>
                <w:color w:val="auto"/>
                <w:lang w:val="pt-BR"/>
              </w:rPr>
              <w:t>e</w:t>
            </w:r>
            <w:r w:rsidRPr="007E3BD5">
              <w:rPr>
                <w:color w:val="auto"/>
                <w:lang w:val="pt-BR"/>
              </w:rPr>
              <w:t>sts</w:t>
            </w:r>
          </w:p>
          <w:p w:rsidR="00E84BA4" w:rsidRPr="007E3BD5" w:rsidRDefault="00E84BA4" w:rsidP="007E3BD5">
            <w:pPr>
              <w:pStyle w:val="SectionTitle"/>
              <w:rPr>
                <w:color w:val="auto"/>
                <w:lang w:val="pt-BR"/>
              </w:rPr>
            </w:pPr>
          </w:p>
        </w:tc>
        <w:tc>
          <w:tcPr>
            <w:tcW w:w="7425" w:type="dxa"/>
          </w:tcPr>
          <w:p w:rsidR="00E84BA4" w:rsidRPr="007E3BD5" w:rsidRDefault="00E84BA4" w:rsidP="000541A7">
            <w:pPr>
              <w:pStyle w:val="BodyText"/>
              <w:spacing w:after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3BD5">
              <w:rPr>
                <w:rFonts w:ascii="Times New Roman" w:hAnsi="Times New Roman"/>
                <w:sz w:val="22"/>
                <w:szCs w:val="22"/>
                <w:lang w:val="en-US"/>
              </w:rPr>
              <w:t>I am a very curious and multi-interest person with a peculiar passion for history</w:t>
            </w:r>
            <w:r w:rsidR="000541A7" w:rsidRPr="007E3BD5">
              <w:rPr>
                <w:rFonts w:ascii="Times New Roman" w:hAnsi="Times New Roman"/>
                <w:sz w:val="22"/>
                <w:szCs w:val="22"/>
                <w:lang w:val="en-US"/>
              </w:rPr>
              <w:t>, travel and tourism, literature, media, movies, advertising, among others.</w:t>
            </w:r>
          </w:p>
        </w:tc>
      </w:tr>
    </w:tbl>
    <w:p w:rsidR="008834B6" w:rsidRPr="00E84BA4" w:rsidRDefault="008834B6" w:rsidP="00DC6D34">
      <w:pPr>
        <w:jc w:val="right"/>
      </w:pPr>
    </w:p>
    <w:sectPr w:rsidR="008834B6" w:rsidRPr="00E84BA4" w:rsidSect="00363F45">
      <w:headerReference w:type="default" r:id="rId10"/>
      <w:headerReference w:type="first" r:id="rId11"/>
      <w:footerReference w:type="first" r:id="rId12"/>
      <w:pgSz w:w="12240" w:h="15840" w:code="1"/>
      <w:pgMar w:top="360" w:right="1627" w:bottom="360" w:left="1642" w:header="965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29" w:rsidRDefault="00733E29">
      <w:r>
        <w:separator/>
      </w:r>
    </w:p>
  </w:endnote>
  <w:endnote w:type="continuationSeparator" w:id="0">
    <w:p w:rsidR="00733E29" w:rsidRDefault="0073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8" w:rsidRDefault="00A61F78">
    <w:pPr>
      <w:pStyle w:val="Footer"/>
    </w:pPr>
  </w:p>
  <w:p w:rsidR="00A61F78" w:rsidRPr="00873D1F" w:rsidRDefault="00A61F78" w:rsidP="00754761">
    <w:pPr>
      <w:jc w:val="center"/>
      <w:rPr>
        <w:b/>
        <w:sz w:val="32"/>
        <w:szCs w:val="32"/>
      </w:rPr>
    </w:pPr>
    <w:r w:rsidRPr="00873D1F">
      <w:rPr>
        <w:b/>
        <w:sz w:val="32"/>
        <w:szCs w:val="32"/>
      </w:rPr>
      <w:t>CONFIDEN</w:t>
    </w:r>
    <w:r w:rsidR="00DA6683">
      <w:rPr>
        <w:b/>
        <w:sz w:val="32"/>
        <w:szCs w:val="32"/>
      </w:rPr>
      <w:t>C</w:t>
    </w:r>
    <w:r w:rsidRPr="00873D1F">
      <w:rPr>
        <w:b/>
        <w:sz w:val="32"/>
        <w:szCs w:val="32"/>
      </w:rPr>
      <w:t>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29" w:rsidRDefault="00733E29">
      <w:r>
        <w:separator/>
      </w:r>
    </w:p>
  </w:footnote>
  <w:footnote w:type="continuationSeparator" w:id="0">
    <w:p w:rsidR="00733E29" w:rsidRDefault="0073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8" w:type="dxa"/>
      <w:tblBorders>
        <w:bottom w:val="single" w:sz="4" w:space="0" w:color="000000" w:themeColor="text1"/>
        <w:insideH w:val="single" w:sz="4" w:space="0" w:color="000000" w:themeColor="text1"/>
      </w:tblBorders>
      <w:tblLook w:val="04A0"/>
    </w:tblPr>
    <w:tblGrid>
      <w:gridCol w:w="5868"/>
      <w:gridCol w:w="3150"/>
    </w:tblGrid>
    <w:tr w:rsidR="005D5C05" w:rsidRPr="00F11E2D" w:rsidTr="00FF77CE">
      <w:tc>
        <w:tcPr>
          <w:tcW w:w="5868" w:type="dxa"/>
          <w:vAlign w:val="center"/>
        </w:tcPr>
        <w:p w:rsidR="002364DD" w:rsidRPr="00703AD2" w:rsidRDefault="00FF77CE" w:rsidP="005D5C05">
          <w:pPr>
            <w:pStyle w:val="Header"/>
            <w:ind w:left="0"/>
            <w:jc w:val="left"/>
            <w:rPr>
              <w:rFonts w:cs="Arial"/>
              <w:lang w:val="pt-BR"/>
            </w:rPr>
          </w:pPr>
          <w:r w:rsidRPr="00703AD2">
            <w:rPr>
              <w:rFonts w:cs="Arial"/>
              <w:b/>
              <w:sz w:val="52"/>
              <w:szCs w:val="52"/>
            </w:rPr>
            <w:t>Arthur Godinho</w:t>
          </w:r>
        </w:p>
      </w:tc>
      <w:tc>
        <w:tcPr>
          <w:tcW w:w="3150" w:type="dxa"/>
          <w:vAlign w:val="center"/>
        </w:tcPr>
        <w:p w:rsidR="00C83E2B" w:rsidRPr="002855FB" w:rsidRDefault="00C83E2B" w:rsidP="00C83E2B">
          <w:pPr>
            <w:pStyle w:val="SectionTitle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2855FB">
            <w:rPr>
              <w:rFonts w:ascii="Arial" w:hAnsi="Arial" w:cs="Arial"/>
              <w:b w:val="0"/>
              <w:color w:val="auto"/>
              <w:sz w:val="20"/>
              <w:szCs w:val="20"/>
            </w:rPr>
            <w:t>1571 Linstock Dr.</w:t>
          </w:r>
        </w:p>
        <w:p w:rsidR="00C83E2B" w:rsidRPr="002855FB" w:rsidRDefault="00C83E2B" w:rsidP="00C83E2B">
          <w:pPr>
            <w:jc w:val="right"/>
            <w:rPr>
              <w:rFonts w:cs="Arial"/>
            </w:rPr>
          </w:pPr>
          <w:r w:rsidRPr="002855FB">
            <w:rPr>
              <w:rFonts w:cs="Arial"/>
            </w:rPr>
            <w:t>Holiday, FL 34690</w:t>
          </w:r>
        </w:p>
        <w:p w:rsidR="00C83E2B" w:rsidRPr="002855FB" w:rsidRDefault="00C83E2B" w:rsidP="00C83E2B">
          <w:pPr>
            <w:pStyle w:val="Header"/>
            <w:ind w:left="0"/>
            <w:jc w:val="right"/>
            <w:rPr>
              <w:rFonts w:cs="Arial"/>
            </w:rPr>
          </w:pPr>
          <w:r>
            <w:rPr>
              <w:rFonts w:cs="Arial"/>
            </w:rPr>
            <w:t>Ph</w:t>
          </w:r>
          <w:r w:rsidRPr="002855FB">
            <w:rPr>
              <w:rFonts w:cs="Arial"/>
            </w:rPr>
            <w:t>one: (727) 942-0766</w:t>
          </w:r>
        </w:p>
        <w:p w:rsidR="009F5A1B" w:rsidRPr="007E3BD5" w:rsidRDefault="00C83E2B" w:rsidP="00C83E2B">
          <w:pPr>
            <w:pStyle w:val="Header"/>
            <w:ind w:left="0"/>
            <w:jc w:val="right"/>
            <w:rPr>
              <w:rFonts w:ascii="Times New Roman" w:hAnsi="Times New Roman"/>
              <w:b/>
              <w:sz w:val="52"/>
              <w:szCs w:val="52"/>
              <w:lang w:val="pt-BR"/>
            </w:rPr>
          </w:pPr>
          <w:r w:rsidRPr="002855FB">
            <w:rPr>
              <w:rFonts w:cs="Arial"/>
              <w:lang w:val="pt-BR"/>
            </w:rPr>
            <w:t>E-mail: agodinho64@msn.com</w:t>
          </w:r>
        </w:p>
      </w:tc>
    </w:tr>
  </w:tbl>
  <w:p w:rsidR="009F5A1B" w:rsidRPr="004D2FF1" w:rsidRDefault="009F5A1B">
    <w:pPr>
      <w:pStyle w:val="Header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8" w:rsidRPr="00873D1F" w:rsidRDefault="00A61F78" w:rsidP="00754761">
    <w:pPr>
      <w:pStyle w:val="Header"/>
      <w:tabs>
        <w:tab w:val="left" w:pos="1813"/>
      </w:tabs>
      <w:ind w:left="0"/>
      <w:jc w:val="center"/>
      <w:rPr>
        <w:b/>
      </w:rPr>
    </w:pPr>
    <w:r w:rsidRPr="00873D1F">
      <w:rPr>
        <w:b/>
        <w:sz w:val="32"/>
        <w:szCs w:val="32"/>
      </w:rPr>
      <w:t>CONFIDEN</w:t>
    </w:r>
    <w:r w:rsidR="00705B2C">
      <w:rPr>
        <w:b/>
        <w:sz w:val="32"/>
        <w:szCs w:val="32"/>
      </w:rPr>
      <w:t>C</w:t>
    </w:r>
    <w:r w:rsidRPr="00873D1F">
      <w:rPr>
        <w:b/>
        <w:sz w:val="32"/>
        <w:szCs w:val="32"/>
      </w:rPr>
      <w:t>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C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BE1BC8"/>
    <w:multiLevelType w:val="hybridMultilevel"/>
    <w:tmpl w:val="E62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5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A33E1A"/>
    <w:multiLevelType w:val="hybridMultilevel"/>
    <w:tmpl w:val="3EBA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E44"/>
    <w:multiLevelType w:val="hybridMultilevel"/>
    <w:tmpl w:val="183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CTIVE" w:val="cv mo.doc"/>
    <w:docVar w:name="VTCASE" w:val="4"/>
    <w:docVar w:name="VTCommandPending" w:val="NONE"/>
  </w:docVars>
  <w:rsids>
    <w:rsidRoot w:val="00836FCB"/>
    <w:rsid w:val="00026279"/>
    <w:rsid w:val="000541A7"/>
    <w:rsid w:val="00064B39"/>
    <w:rsid w:val="000800BE"/>
    <w:rsid w:val="000962B6"/>
    <w:rsid w:val="000B5463"/>
    <w:rsid w:val="000C0BF2"/>
    <w:rsid w:val="000D2D90"/>
    <w:rsid w:val="001027DF"/>
    <w:rsid w:val="00135988"/>
    <w:rsid w:val="001568B4"/>
    <w:rsid w:val="00174373"/>
    <w:rsid w:val="001863D4"/>
    <w:rsid w:val="001B33BE"/>
    <w:rsid w:val="001E3264"/>
    <w:rsid w:val="00235EBE"/>
    <w:rsid w:val="002364DD"/>
    <w:rsid w:val="00240ECD"/>
    <w:rsid w:val="00264732"/>
    <w:rsid w:val="00273C14"/>
    <w:rsid w:val="00292A01"/>
    <w:rsid w:val="00311518"/>
    <w:rsid w:val="00313CCD"/>
    <w:rsid w:val="00356268"/>
    <w:rsid w:val="00363F45"/>
    <w:rsid w:val="00376517"/>
    <w:rsid w:val="003765BF"/>
    <w:rsid w:val="003A5B0C"/>
    <w:rsid w:val="0040050C"/>
    <w:rsid w:val="00403D17"/>
    <w:rsid w:val="00413AA9"/>
    <w:rsid w:val="00442728"/>
    <w:rsid w:val="00463F08"/>
    <w:rsid w:val="004A77A8"/>
    <w:rsid w:val="004B6A37"/>
    <w:rsid w:val="004B6CC1"/>
    <w:rsid w:val="004D25F5"/>
    <w:rsid w:val="004D2FF1"/>
    <w:rsid w:val="004D38D1"/>
    <w:rsid w:val="004D6194"/>
    <w:rsid w:val="004F7F14"/>
    <w:rsid w:val="00502937"/>
    <w:rsid w:val="00555167"/>
    <w:rsid w:val="0056651B"/>
    <w:rsid w:val="005B6117"/>
    <w:rsid w:val="005D1922"/>
    <w:rsid w:val="005D5C05"/>
    <w:rsid w:val="005E4CA2"/>
    <w:rsid w:val="00603F4F"/>
    <w:rsid w:val="00611350"/>
    <w:rsid w:val="00634FD0"/>
    <w:rsid w:val="00656E44"/>
    <w:rsid w:val="00665382"/>
    <w:rsid w:val="006876CD"/>
    <w:rsid w:val="00691CE3"/>
    <w:rsid w:val="0069297D"/>
    <w:rsid w:val="006A6BE3"/>
    <w:rsid w:val="006D0D76"/>
    <w:rsid w:val="006D177D"/>
    <w:rsid w:val="006F549C"/>
    <w:rsid w:val="00703AD2"/>
    <w:rsid w:val="0070556F"/>
    <w:rsid w:val="00705B2C"/>
    <w:rsid w:val="00726060"/>
    <w:rsid w:val="00733E29"/>
    <w:rsid w:val="00754761"/>
    <w:rsid w:val="00755FEF"/>
    <w:rsid w:val="00784E72"/>
    <w:rsid w:val="00797E26"/>
    <w:rsid w:val="007A3151"/>
    <w:rsid w:val="007D2524"/>
    <w:rsid w:val="007D3768"/>
    <w:rsid w:val="007E3BD5"/>
    <w:rsid w:val="007F2BFA"/>
    <w:rsid w:val="00804E85"/>
    <w:rsid w:val="008364BA"/>
    <w:rsid w:val="00836FCB"/>
    <w:rsid w:val="00873D1F"/>
    <w:rsid w:val="008834B6"/>
    <w:rsid w:val="00891948"/>
    <w:rsid w:val="008A3F63"/>
    <w:rsid w:val="008A4379"/>
    <w:rsid w:val="008C3B57"/>
    <w:rsid w:val="008F6238"/>
    <w:rsid w:val="008F63F7"/>
    <w:rsid w:val="00914672"/>
    <w:rsid w:val="00915D96"/>
    <w:rsid w:val="00946F4C"/>
    <w:rsid w:val="00951B02"/>
    <w:rsid w:val="0097578C"/>
    <w:rsid w:val="009779F0"/>
    <w:rsid w:val="009B4EA4"/>
    <w:rsid w:val="009F2F30"/>
    <w:rsid w:val="009F5A1B"/>
    <w:rsid w:val="009F7CF9"/>
    <w:rsid w:val="00A03408"/>
    <w:rsid w:val="00A06218"/>
    <w:rsid w:val="00A120E0"/>
    <w:rsid w:val="00A2020A"/>
    <w:rsid w:val="00A60817"/>
    <w:rsid w:val="00A60EF2"/>
    <w:rsid w:val="00A61F78"/>
    <w:rsid w:val="00A86913"/>
    <w:rsid w:val="00AA0C0C"/>
    <w:rsid w:val="00AA6090"/>
    <w:rsid w:val="00AC784C"/>
    <w:rsid w:val="00AD3D33"/>
    <w:rsid w:val="00AE1159"/>
    <w:rsid w:val="00B12D3B"/>
    <w:rsid w:val="00B94B66"/>
    <w:rsid w:val="00BD4BEF"/>
    <w:rsid w:val="00BD7E0D"/>
    <w:rsid w:val="00C14366"/>
    <w:rsid w:val="00C4526D"/>
    <w:rsid w:val="00C6460E"/>
    <w:rsid w:val="00C675CE"/>
    <w:rsid w:val="00C82BF3"/>
    <w:rsid w:val="00C83E2B"/>
    <w:rsid w:val="00CB0029"/>
    <w:rsid w:val="00CB21B8"/>
    <w:rsid w:val="00CC3629"/>
    <w:rsid w:val="00CE2536"/>
    <w:rsid w:val="00D273AE"/>
    <w:rsid w:val="00D27B76"/>
    <w:rsid w:val="00D36D70"/>
    <w:rsid w:val="00D43213"/>
    <w:rsid w:val="00D5421E"/>
    <w:rsid w:val="00D57F69"/>
    <w:rsid w:val="00D8500A"/>
    <w:rsid w:val="00D908EC"/>
    <w:rsid w:val="00DA1CBD"/>
    <w:rsid w:val="00DA6683"/>
    <w:rsid w:val="00DC6D34"/>
    <w:rsid w:val="00DE5437"/>
    <w:rsid w:val="00E05DFF"/>
    <w:rsid w:val="00E234EB"/>
    <w:rsid w:val="00E26CEF"/>
    <w:rsid w:val="00E77A36"/>
    <w:rsid w:val="00E84BA4"/>
    <w:rsid w:val="00EA1452"/>
    <w:rsid w:val="00EC17B9"/>
    <w:rsid w:val="00ED088D"/>
    <w:rsid w:val="00F011AB"/>
    <w:rsid w:val="00F11E2D"/>
    <w:rsid w:val="00F20448"/>
    <w:rsid w:val="00F54916"/>
    <w:rsid w:val="00F91D7C"/>
    <w:rsid w:val="00FA385A"/>
    <w:rsid w:val="00FA6866"/>
    <w:rsid w:val="00FD0ED6"/>
    <w:rsid w:val="00FD2B22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Arial" w:hAnsi="Arial"/>
      <w:lang w:val="en-GB" w:eastAsia="en-GB"/>
    </w:rPr>
  </w:style>
  <w:style w:type="paragraph" w:styleId="Heading1">
    <w:name w:val="heading 1"/>
    <w:basedOn w:val="HeadingBase"/>
    <w:next w:val="BodyText"/>
    <w:qFormat/>
    <w:rsid w:val="008F63F7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F63F7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F63F7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F63F7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F63F7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F63F7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63F7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F63F7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8F63F7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F63F7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8F63F7"/>
    <w:pPr>
      <w:ind w:left="720"/>
    </w:pPr>
  </w:style>
  <w:style w:type="paragraph" w:customStyle="1" w:styleId="CityState">
    <w:name w:val="City/State"/>
    <w:basedOn w:val="BodyText"/>
    <w:next w:val="BodyText"/>
    <w:rsid w:val="008F63F7"/>
    <w:pPr>
      <w:keepNext/>
    </w:pPr>
  </w:style>
  <w:style w:type="paragraph" w:customStyle="1" w:styleId="CompanyName">
    <w:name w:val="Company Name"/>
    <w:basedOn w:val="Normal"/>
    <w:next w:val="Normal"/>
    <w:autoRedefine/>
    <w:rsid w:val="008F63F7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8F63F7"/>
  </w:style>
  <w:style w:type="paragraph" w:styleId="Date">
    <w:name w:val="Date"/>
    <w:basedOn w:val="BodyText"/>
    <w:rsid w:val="008F63F7"/>
    <w:pPr>
      <w:keepNext/>
    </w:pPr>
  </w:style>
  <w:style w:type="paragraph" w:customStyle="1" w:styleId="DocumentLabel">
    <w:name w:val="Document Label"/>
    <w:basedOn w:val="Normal"/>
    <w:next w:val="Normal"/>
    <w:rsid w:val="008F63F7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F63F7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F63F7"/>
    <w:pPr>
      <w:jc w:val="both"/>
    </w:pPr>
  </w:style>
  <w:style w:type="paragraph" w:styleId="Footer">
    <w:name w:val="footer"/>
    <w:basedOn w:val="HeaderBase"/>
    <w:rsid w:val="008F63F7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link w:val="HeaderChar"/>
    <w:rsid w:val="008F63F7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F63F7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8F63F7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8F63F7"/>
  </w:style>
  <w:style w:type="paragraph" w:customStyle="1" w:styleId="JobTitle">
    <w:name w:val="Job Title"/>
    <w:next w:val="Achievement"/>
    <w:rsid w:val="008F63F7"/>
    <w:pPr>
      <w:spacing w:after="60" w:line="220" w:lineRule="atLeast"/>
    </w:pPr>
    <w:rPr>
      <w:rFonts w:ascii="Arial Black" w:hAnsi="Arial Black"/>
      <w:spacing w:val="-10"/>
      <w:lang w:eastAsia="en-GB"/>
    </w:rPr>
  </w:style>
  <w:style w:type="character" w:customStyle="1" w:styleId="Lead-inEmphasis">
    <w:name w:val="Lead-in Emphasis"/>
    <w:rsid w:val="008F63F7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F63F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E3BD5"/>
    <w:pPr>
      <w:jc w:val="right"/>
    </w:pPr>
    <w:rPr>
      <w:rFonts w:ascii="Times New Roman" w:hAnsi="Times New Roman"/>
      <w:b/>
      <w:color w:val="FF0000"/>
      <w:spacing w:val="-10"/>
      <w:sz w:val="24"/>
      <w:szCs w:val="24"/>
    </w:rPr>
  </w:style>
  <w:style w:type="paragraph" w:customStyle="1" w:styleId="NoTitle">
    <w:name w:val="No Title"/>
    <w:basedOn w:val="SectionTitle"/>
    <w:rsid w:val="008F63F7"/>
  </w:style>
  <w:style w:type="paragraph" w:customStyle="1" w:styleId="Objective">
    <w:name w:val="Objective"/>
    <w:basedOn w:val="Normal"/>
    <w:next w:val="BodyText"/>
    <w:rsid w:val="008F63F7"/>
    <w:pPr>
      <w:spacing w:before="240" w:after="220" w:line="220" w:lineRule="atLeast"/>
    </w:pPr>
  </w:style>
  <w:style w:type="character" w:styleId="PageNumber">
    <w:name w:val="page number"/>
    <w:rsid w:val="008F63F7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F63F7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F63F7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F63F7"/>
    <w:rPr>
      <w:spacing w:val="0"/>
    </w:rPr>
  </w:style>
  <w:style w:type="paragraph" w:styleId="DocumentMap">
    <w:name w:val="Document Map"/>
    <w:basedOn w:val="Normal"/>
    <w:semiHidden/>
    <w:rsid w:val="008F63F7"/>
    <w:pPr>
      <w:shd w:val="clear" w:color="auto" w:fill="000080"/>
    </w:pPr>
    <w:rPr>
      <w:rFonts w:ascii="Tahoma" w:hAnsi="Tahoma"/>
    </w:rPr>
  </w:style>
  <w:style w:type="paragraph" w:customStyle="1" w:styleId="ReturnAddress">
    <w:name w:val="Return Address"/>
    <w:basedOn w:val="Normal"/>
    <w:rsid w:val="008F63F7"/>
  </w:style>
  <w:style w:type="paragraph" w:styleId="Salutation">
    <w:name w:val="Salutation"/>
    <w:basedOn w:val="Normal"/>
    <w:next w:val="Normal"/>
    <w:rsid w:val="008F63F7"/>
  </w:style>
  <w:style w:type="paragraph" w:styleId="Closing">
    <w:name w:val="Closing"/>
    <w:basedOn w:val="Normal"/>
    <w:rsid w:val="008F63F7"/>
  </w:style>
  <w:style w:type="paragraph" w:styleId="Signature">
    <w:name w:val="Signature"/>
    <w:basedOn w:val="Normal"/>
    <w:rsid w:val="008F63F7"/>
  </w:style>
  <w:style w:type="character" w:styleId="Hyperlink">
    <w:name w:val="Hyperlink"/>
    <w:basedOn w:val="DefaultParagraphFont"/>
    <w:uiPriority w:val="99"/>
    <w:unhideWhenUsed/>
    <w:rsid w:val="00B94B66"/>
    <w:rPr>
      <w:color w:val="0000FF"/>
      <w:u w:val="single"/>
    </w:rPr>
  </w:style>
  <w:style w:type="table" w:styleId="TableGrid">
    <w:name w:val="Table Grid"/>
    <w:basedOn w:val="TableNormal"/>
    <w:uiPriority w:val="59"/>
    <w:rsid w:val="009F5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83E2B"/>
    <w:rPr>
      <w:rFonts w:ascii="Arial" w:hAnsi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hulze@knowledgeaccelerato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76095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AE7EAD-5A57-4935-AF8B-9E9C1DA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48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Microsoft Corporation</Company>
  <LinksUpToDate>false</LinksUpToDate>
  <CharactersWithSpaces>2897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mailto:gschulze@knowledgeaccelerators.com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Roberto</dc:creator>
  <cp:lastModifiedBy>Arthur Godinho</cp:lastModifiedBy>
  <cp:revision>9</cp:revision>
  <cp:lastPrinted>2000-02-24T18:01:00Z</cp:lastPrinted>
  <dcterms:created xsi:type="dcterms:W3CDTF">2010-03-12T16:30:00Z</dcterms:created>
  <dcterms:modified xsi:type="dcterms:W3CDTF">2011-01-04T17:40:00Z</dcterms:modified>
</cp:coreProperties>
</file>