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12" w:rsidRPr="005C352A" w:rsidRDefault="00987686">
      <w:pPr>
        <w:pStyle w:val="Header"/>
        <w:spacing w:line="360" w:lineRule="auto"/>
        <w:ind w:left="880" w:right="110"/>
        <w:jc w:val="center"/>
        <w:rPr>
          <w:b/>
          <w:sz w:val="4"/>
          <w:szCs w:val="28"/>
          <w:lang w:val="fr-FR"/>
        </w:rPr>
      </w:pPr>
      <w:r w:rsidRPr="005C352A">
        <w:rPr>
          <w:rFonts w:ascii="Cambria" w:eastAsia="Times New Roman" w:hAnsi="Cambria"/>
          <w:sz w:val="4"/>
          <w:lang w:val="fr-FR" w:eastAsia="zh-TW"/>
        </w:rPr>
        <w:pict>
          <v:group id="_x0000_s1026" style="position:absolute;left:0;text-align:left;margin-left:-3.2pt;margin-top:20.1pt;width:611.2pt;height:108pt;z-index:251653632;mso-width-percent:1000;mso-position-horizontal-relative:page;mso-position-vertical-relative:page;mso-width-percent:1000;mso-height-relative:top-margin-area" coordorigin="8,9" coordsize="15823,143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  <v:rect id="_x0000_s1028" style="position:absolute;left:8;top:9;width:4031;height:1439;mso-width-percent:400;mso-height-percent:1000;mso-width-percent:400;mso-height-percent:1000;mso-width-relative:margin;mso-height-relative:bottom-margin-area" filled="f" stroked="f"/>
            <w10:wrap anchorx="page" anchory="page"/>
          </v:group>
        </w:pict>
      </w:r>
      <w:r w:rsidRPr="005C352A">
        <w:rPr>
          <w:rFonts w:ascii="Arial" w:hAnsi="Arial" w:cs="Arial"/>
          <w:noProof/>
          <w:color w:val="003300"/>
          <w:spacing w:val="-6"/>
          <w:sz w:val="20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83.2pt;margin-top:0;width:144.7pt;height:99pt;z-index:251656704" filled="f" stroked="f">
            <v:textbox style="mso-next-textbox:#_x0000_s1039">
              <w:txbxContent>
                <w:p w:rsidR="00047912" w:rsidRDefault="002009F5">
                  <w:pPr>
                    <w:pStyle w:val="Heading3"/>
                    <w:ind w:left="0"/>
                    <w:rPr>
                      <w:sz w:val="23"/>
                    </w:rPr>
                  </w:pPr>
                  <w:r>
                    <w:rPr>
                      <w:sz w:val="23"/>
                    </w:rPr>
                    <w:t>Spécialisations</w:t>
                  </w:r>
                </w:p>
                <w:p w:rsidR="00047912" w:rsidRDefault="00047912">
                  <w:pPr>
                    <w:spacing w:after="0" w:line="240" w:lineRule="auto"/>
                    <w:rPr>
                      <w:lang w:val="fr-FR"/>
                    </w:rPr>
                  </w:pPr>
                </w:p>
                <w:p w:rsidR="00047912" w:rsidRDefault="00BA060B" w:rsidP="00FB4C36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7" name="Picture 17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09F5" w:rsidRPr="00BA060B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  <w:tab/>
                  </w:r>
                  <w:r w:rsidR="002009F5" w:rsidRPr="00BA060B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>Marketing</w:t>
                  </w:r>
                  <w:r w:rsidR="00C83823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="00C83823" w:rsidRPr="00BA060B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>&amp;</w:t>
                  </w:r>
                  <w:r w:rsidR="00C83823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r w:rsidR="009036EA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>communication</w:t>
                  </w:r>
                </w:p>
                <w:p w:rsidR="007E171C" w:rsidRPr="00BA060B" w:rsidRDefault="007E171C" w:rsidP="00FB4C36">
                  <w:pPr>
                    <w:tabs>
                      <w:tab w:val="num" w:pos="284"/>
                    </w:tabs>
                    <w:spacing w:after="0" w:line="240" w:lineRule="auto"/>
                    <w:ind w:right="-58"/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6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060B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  <w:tab/>
                  </w:r>
                  <w:r w:rsidRPr="00BA060B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>Juridique &amp; administratif</w:t>
                  </w:r>
                </w:p>
                <w:p w:rsidR="00600BB6" w:rsidRDefault="007E171C" w:rsidP="00FB4C36">
                  <w:pPr>
                    <w:tabs>
                      <w:tab w:val="num" w:pos="284"/>
                    </w:tabs>
                    <w:spacing w:after="0" w:line="240" w:lineRule="auto"/>
                    <w:ind w:left="426" w:hanging="426"/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1" name="Picture 19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060B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  <w:tab/>
                  </w:r>
                  <w:r w:rsidR="00FD10BB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>L</w:t>
                  </w:r>
                  <w:r w:rsidR="00FD10BB" w:rsidRPr="00FD10BB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>ocalisation de logiciels</w:t>
                  </w:r>
                </w:p>
                <w:p w:rsidR="007E171C" w:rsidRDefault="00987686" w:rsidP="00FB4C36">
                  <w:pPr>
                    <w:tabs>
                      <w:tab w:val="num" w:pos="284"/>
                    </w:tabs>
                    <w:spacing w:after="0" w:line="240" w:lineRule="auto"/>
                    <w:ind w:left="426" w:hanging="426"/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</w:pPr>
                  <w:r w:rsidRPr="00987686">
                    <w:rPr>
                      <w:rFonts w:ascii="Arial" w:hAnsi="Arial" w:cs="Arial"/>
                      <w:noProof/>
                      <w:color w:val="494949"/>
                      <w:spacing w:val="-5"/>
                      <w:sz w:val="18"/>
                      <w:szCs w:val="18"/>
                      <w:lang w:val="fr-FR" w:eastAsia="fr-FR"/>
                    </w:rPr>
                    <w:pict>
                      <v:shape id="Picture 19" o:spid="_x0000_i1025" type="#_x0000_t75" alt="BD15058_" style="width:9.5pt;height:9.5pt;visibility:visible;mso-wrap-style:square" o:bullet="t">
                        <v:imagedata r:id="rId8" o:title="BD15058_"/>
                      </v:shape>
                    </w:pict>
                  </w:r>
                  <w:r w:rsidR="00600BB6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ab/>
                  </w:r>
                  <w:proofErr w:type="spellStart"/>
                  <w:r w:rsidR="00600BB6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>S</w:t>
                  </w:r>
                  <w:r w:rsidR="00FD10BB" w:rsidRPr="00FD10BB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>erious</w:t>
                  </w:r>
                  <w:proofErr w:type="spellEnd"/>
                  <w:r w:rsidR="00FD10BB" w:rsidRPr="00FD10BB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="00FD10BB" w:rsidRPr="00FD10BB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>games</w:t>
                  </w:r>
                  <w:proofErr w:type="spellEnd"/>
                  <w:r w:rsidR="00600BB6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 xml:space="preserve"> &amp; E-</w:t>
                  </w:r>
                  <w:proofErr w:type="spellStart"/>
                  <w:r w:rsidR="00600BB6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>learning</w:t>
                  </w:r>
                  <w:proofErr w:type="spellEnd"/>
                </w:p>
                <w:p w:rsidR="0011128C" w:rsidRDefault="0011128C" w:rsidP="0011128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20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060B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  <w:t>Economique</w:t>
                  </w:r>
                </w:p>
                <w:p w:rsidR="00047E8F" w:rsidRDefault="00047E8F" w:rsidP="00FB4C36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6" name="Picture 20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060B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  <w:tab/>
                    <w:t>C</w:t>
                  </w:r>
                  <w:r w:rsidRPr="00BA060B">
                    <w:rPr>
                      <w:rFonts w:ascii="Arial" w:hAnsi="Arial" w:cs="Arial"/>
                      <w:color w:val="494949"/>
                      <w:spacing w:val="-5"/>
                      <w:sz w:val="18"/>
                      <w:szCs w:val="18"/>
                      <w:lang w:val="fr-FR"/>
                    </w:rPr>
                    <w:t>osmétique</w:t>
                  </w:r>
                </w:p>
                <w:p w:rsidR="007E171C" w:rsidRPr="00BA060B" w:rsidRDefault="007E171C">
                  <w:pPr>
                    <w:tabs>
                      <w:tab w:val="num" w:pos="440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C352A">
        <w:rPr>
          <w:rFonts w:ascii="Arial" w:hAnsi="Arial" w:cs="Arial"/>
          <w:noProof/>
          <w:color w:val="003300"/>
          <w:spacing w:val="-6"/>
          <w:sz w:val="20"/>
          <w:lang w:val="fr-FR" w:eastAsia="fr-FR"/>
        </w:rPr>
        <w:pict>
          <v:shape id="_x0000_s1031" type="#_x0000_t202" style="position:absolute;left:0;text-align:left;margin-left:236.4pt;margin-top:0;width:170.5pt;height:89.8pt;z-index:251655680" stroked="f">
            <v:textbox style="mso-next-textbox:#_x0000_s1031">
              <w:txbxContent>
                <w:p w:rsidR="00047912" w:rsidRDefault="002009F5">
                  <w:pPr>
                    <w:pStyle w:val="Heading2"/>
                    <w:spacing w:after="0" w:line="240" w:lineRule="auto"/>
                    <w:ind w:left="0"/>
                    <w:rPr>
                      <w:spacing w:val="-6"/>
                      <w:sz w:val="22"/>
                      <w:lang w:val="fr-FR"/>
                    </w:rPr>
                  </w:pPr>
                  <w:r>
                    <w:rPr>
                      <w:lang w:val="fr-FR"/>
                    </w:rPr>
                    <w:t>Traductrice indépendante</w:t>
                  </w:r>
                </w:p>
                <w:p w:rsidR="00047912" w:rsidRDefault="00047912">
                  <w:pPr>
                    <w:pStyle w:val="Heading2"/>
                    <w:spacing w:after="0" w:line="240" w:lineRule="auto"/>
                    <w:ind w:left="0"/>
                    <w:rPr>
                      <w:spacing w:val="-6"/>
                      <w:sz w:val="22"/>
                      <w:lang w:val="fr-FR"/>
                    </w:rPr>
                  </w:pPr>
                </w:p>
                <w:p w:rsidR="00047912" w:rsidRDefault="002009F5">
                  <w:pPr>
                    <w:pStyle w:val="Heading2"/>
                    <w:spacing w:after="0" w:line="240" w:lineRule="auto"/>
                    <w:ind w:left="0"/>
                    <w:rPr>
                      <w:color w:val="5E839B"/>
                      <w:spacing w:val="-7"/>
                      <w:sz w:val="20"/>
                      <w:lang w:val="fr-FR"/>
                    </w:rPr>
                  </w:pPr>
                  <w:r>
                    <w:rPr>
                      <w:spacing w:val="-6"/>
                      <w:sz w:val="20"/>
                      <w:lang w:val="fr-FR"/>
                    </w:rPr>
                    <w:t>Langues (quadrilingue)</w:t>
                  </w:r>
                </w:p>
                <w:p w:rsidR="00047912" w:rsidRPr="00BA060B" w:rsidRDefault="00BA060B">
                  <w:pPr>
                    <w:tabs>
                      <w:tab w:val="num" w:pos="220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Bitstream Vera Sans" w:hAnsi="Bitstream Vera Sans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09F5" w:rsidRPr="00BA060B">
                    <w:rPr>
                      <w:rFonts w:ascii="Bitstream Vera Sans" w:hAnsi="Bitstream Vera Sans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  <w:tab/>
                  </w:r>
                  <w:r w:rsidR="002009F5" w:rsidRPr="00BA060B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  <w:t xml:space="preserve">Roumain, langue maternelle </w:t>
                  </w:r>
                </w:p>
                <w:p w:rsidR="00047912" w:rsidRPr="00BA060B" w:rsidRDefault="00BA060B">
                  <w:pPr>
                    <w:tabs>
                      <w:tab w:val="num" w:pos="220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09F5" w:rsidRPr="00BA060B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  <w:tab/>
                    <w:t xml:space="preserve">Français, langue B </w:t>
                  </w:r>
                </w:p>
                <w:p w:rsidR="00047912" w:rsidRPr="00BA060B" w:rsidRDefault="00BA060B">
                  <w:pPr>
                    <w:tabs>
                      <w:tab w:val="num" w:pos="220"/>
                    </w:tabs>
                    <w:spacing w:after="0" w:line="240" w:lineRule="auto"/>
                    <w:rPr>
                      <w:rFonts w:ascii="Arial" w:hAnsi="Arial" w:cs="Arial"/>
                      <w:color w:val="494949"/>
                      <w:spacing w:val="-4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09F5" w:rsidRPr="00BA060B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  <w:tab/>
                    <w:t xml:space="preserve">Anglais, langue C </w:t>
                  </w:r>
                </w:p>
                <w:p w:rsidR="00047912" w:rsidRPr="00BA060B" w:rsidRDefault="00BA060B">
                  <w:pPr>
                    <w:tabs>
                      <w:tab w:val="num" w:pos="220"/>
                    </w:tabs>
                    <w:spacing w:after="0" w:line="240" w:lineRule="auto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noProof/>
                      <w:color w:val="494949"/>
                      <w:spacing w:val="-6"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0" name="Picture 30" descr="BD1505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BD1505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09F5" w:rsidRPr="00BA060B">
                    <w:rPr>
                      <w:rFonts w:ascii="Arial" w:hAnsi="Arial" w:cs="Arial"/>
                      <w:color w:val="494949"/>
                      <w:spacing w:val="-6"/>
                      <w:sz w:val="18"/>
                      <w:szCs w:val="18"/>
                      <w:lang w:val="fr-FR"/>
                    </w:rPr>
                    <w:tab/>
                  </w:r>
                  <w:r w:rsidR="002009F5" w:rsidRPr="00BA060B">
                    <w:rPr>
                      <w:rFonts w:ascii="Arial" w:hAnsi="Arial" w:cs="Arial"/>
                      <w:color w:val="494949"/>
                      <w:spacing w:val="-4"/>
                      <w:sz w:val="18"/>
                      <w:szCs w:val="18"/>
                      <w:lang w:val="fr-FR"/>
                    </w:rPr>
                    <w:t>Espagnol, langue D</w:t>
                  </w:r>
                </w:p>
              </w:txbxContent>
            </v:textbox>
          </v:shape>
        </w:pict>
      </w:r>
      <w:r w:rsidRPr="005C352A">
        <w:rPr>
          <w:noProof/>
          <w:spacing w:val="-6"/>
          <w:sz w:val="20"/>
          <w:lang w:val="fr-FR" w:eastAsia="fr-FR"/>
        </w:rPr>
        <w:pict>
          <v:rect id="_x0000_s1044" style="position:absolute;left:0;text-align:left;margin-left:16.6pt;margin-top:-9pt;width:28pt;height:135.2pt;z-index:251657728;mso-position-horizontal-relative:page;mso-position-vertical-relative:page;mso-height-relative:top-margin-area" fillcolor="#4bacc6" strokecolor="#205867">
            <w10:wrap anchorx="page" anchory="page"/>
          </v:rect>
        </w:pict>
      </w:r>
      <w:r w:rsidRPr="005C352A">
        <w:rPr>
          <w:rFonts w:ascii="Cambria" w:eastAsia="Times New Roman" w:hAnsi="Cambria"/>
          <w:sz w:val="4"/>
          <w:lang w:val="fr-FR" w:eastAsia="zh-TW"/>
        </w:rPr>
        <w:pict>
          <v:rect id="_x0000_s1030" style="position:absolute;left:0;text-align:left;margin-left:565.8pt;margin-top:-9.2pt;width:28pt;height:135.2pt;z-index:251654656;mso-position-horizontal-relative:page;mso-position-vertical-relative:page;mso-height-relative:top-margin-area" fillcolor="#4bacc6" strokecolor="#205867">
            <w10:wrap anchorx="page" anchory="page"/>
          </v:rect>
        </w:pict>
      </w:r>
    </w:p>
    <w:p w:rsidR="00047912" w:rsidRPr="005C352A" w:rsidRDefault="002009F5" w:rsidP="001E0BE6">
      <w:pPr>
        <w:pStyle w:val="Heading1"/>
        <w:spacing w:line="240" w:lineRule="auto"/>
        <w:ind w:left="142"/>
        <w:rPr>
          <w:rFonts w:ascii="Arial" w:hAnsi="Arial" w:cs="Arial"/>
          <w:color w:val="003300"/>
          <w:szCs w:val="28"/>
        </w:rPr>
      </w:pPr>
      <w:r w:rsidRPr="005C352A">
        <w:rPr>
          <w:color w:val="003300"/>
        </w:rPr>
        <w:t>Ileana</w:t>
      </w:r>
      <w:r w:rsidR="00796212" w:rsidRPr="005C352A">
        <w:rPr>
          <w:color w:val="003300"/>
        </w:rPr>
        <w:t>-</w:t>
      </w:r>
      <w:r w:rsidRPr="005C352A">
        <w:rPr>
          <w:color w:val="003300"/>
        </w:rPr>
        <w:t>Manuela Balan</w:t>
      </w:r>
    </w:p>
    <w:p w:rsidR="00047912" w:rsidRPr="005C352A" w:rsidRDefault="002009F5" w:rsidP="001E0BE6">
      <w:pPr>
        <w:spacing w:after="0" w:line="240" w:lineRule="auto"/>
        <w:ind w:left="142"/>
        <w:rPr>
          <w:rFonts w:ascii="Arial" w:hAnsi="Arial" w:cs="Arial"/>
          <w:color w:val="5E839B"/>
          <w:spacing w:val="-6"/>
          <w:w w:val="105"/>
          <w:lang w:val="fr-FR"/>
        </w:rPr>
      </w:pPr>
      <w:r w:rsidRPr="005C352A">
        <w:rPr>
          <w:rFonts w:ascii="Arial" w:hAnsi="Arial" w:cs="Arial"/>
          <w:b/>
          <w:bCs/>
          <w:color w:val="003300"/>
          <w:spacing w:val="-6"/>
          <w:w w:val="105"/>
          <w:sz w:val="20"/>
          <w:szCs w:val="23"/>
          <w:lang w:val="fr-FR"/>
        </w:rPr>
        <w:t>Traduction – Relecture – Assurance qualité</w:t>
      </w:r>
    </w:p>
    <w:p w:rsidR="001F0DC3" w:rsidRPr="005C352A" w:rsidRDefault="001F0DC3" w:rsidP="001F0DC3">
      <w:pPr>
        <w:pStyle w:val="CompanyAddress"/>
        <w:ind w:left="142"/>
        <w:rPr>
          <w:rFonts w:ascii="Arial" w:eastAsia="Calibri" w:hAnsi="Arial" w:cs="Arial"/>
          <w:color w:val="003300"/>
          <w:spacing w:val="-6"/>
          <w:w w:val="105"/>
          <w:sz w:val="18"/>
          <w:szCs w:val="22"/>
          <w:lang w:val="fr-FR"/>
        </w:rPr>
      </w:pPr>
      <w:r w:rsidRPr="005C352A">
        <w:rPr>
          <w:rFonts w:ascii="Arial" w:eastAsia="Calibri" w:hAnsi="Arial" w:cs="Arial"/>
          <w:color w:val="003300"/>
          <w:spacing w:val="-6"/>
          <w:w w:val="105"/>
          <w:sz w:val="18"/>
          <w:szCs w:val="22"/>
          <w:lang w:val="fr-FR"/>
        </w:rPr>
        <w:t xml:space="preserve">60 bd du Général Louis Delfino, 06300 Nice, France </w:t>
      </w:r>
    </w:p>
    <w:p w:rsidR="00047912" w:rsidRPr="005C352A" w:rsidRDefault="00C87D1E" w:rsidP="001E0BE6">
      <w:pPr>
        <w:spacing w:after="0" w:line="240" w:lineRule="auto"/>
        <w:ind w:left="142"/>
        <w:rPr>
          <w:rFonts w:ascii="Arial" w:hAnsi="Arial" w:cs="Arial"/>
          <w:color w:val="003300"/>
          <w:spacing w:val="-6"/>
          <w:w w:val="105"/>
          <w:sz w:val="18"/>
          <w:lang w:val="fr-FR"/>
        </w:rPr>
      </w:pPr>
      <w:r w:rsidRPr="005C352A">
        <w:rPr>
          <w:rFonts w:ascii="Arial" w:hAnsi="Arial" w:cs="Arial"/>
          <w:color w:val="003300"/>
          <w:spacing w:val="-6"/>
          <w:w w:val="105"/>
          <w:sz w:val="18"/>
          <w:lang w:val="fr-FR"/>
        </w:rPr>
        <w:t>16/09/1983</w:t>
      </w:r>
    </w:p>
    <w:tbl>
      <w:tblPr>
        <w:tblW w:w="3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</w:tblGrid>
      <w:tr w:rsidR="00C87D1E" w:rsidRPr="005C352A" w:rsidTr="00C87D1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7D1E" w:rsidRPr="005C352A" w:rsidRDefault="00987686" w:rsidP="001E0BE6">
            <w:pPr>
              <w:spacing w:after="0" w:line="240" w:lineRule="auto"/>
              <w:ind w:left="142"/>
              <w:rPr>
                <w:rFonts w:ascii="Arial" w:hAnsi="Arial" w:cs="Arial"/>
                <w:color w:val="000000"/>
                <w:sz w:val="13"/>
                <w:szCs w:val="13"/>
                <w:lang w:val="fr-FR"/>
              </w:rPr>
            </w:pPr>
            <w:hyperlink r:id="rId9" w:history="1">
              <w:r w:rsidR="002009F5" w:rsidRPr="005C352A">
                <w:rPr>
                  <w:color w:val="0000FF"/>
                  <w:spacing w:val="-3"/>
                  <w:sz w:val="21"/>
                  <w:szCs w:val="21"/>
                  <w:lang w:val="fr-FR"/>
                </w:rPr>
                <w:t>balan.traductions@yahoo.fr</w:t>
              </w:r>
            </w:hyperlink>
          </w:p>
        </w:tc>
      </w:tr>
    </w:tbl>
    <w:p w:rsidR="00047912" w:rsidRPr="005C352A" w:rsidRDefault="00987686" w:rsidP="001E0BE6">
      <w:pPr>
        <w:spacing w:after="0" w:line="360" w:lineRule="auto"/>
        <w:ind w:left="142"/>
        <w:rPr>
          <w:b/>
          <w:bCs/>
          <w:sz w:val="20"/>
          <w:lang w:val="fr-FR"/>
        </w:rPr>
      </w:pPr>
      <w:hyperlink r:id="rId10" w:history="1">
        <w:r w:rsidR="001E0BE6" w:rsidRPr="005C352A">
          <w:rPr>
            <w:rStyle w:val="Hyperlink"/>
            <w:lang w:val="fr-FR"/>
          </w:rPr>
          <w:t>http://www.doyoubuzz.com/ileana-manuela-balan</w:t>
        </w:r>
      </w:hyperlink>
      <w:r w:rsidR="001E0BE6" w:rsidRPr="005C352A">
        <w:rPr>
          <w:rFonts w:ascii="Arial" w:hAnsi="Arial" w:cs="Arial"/>
          <w:color w:val="003300"/>
          <w:spacing w:val="-6"/>
          <w:w w:val="105"/>
          <w:sz w:val="18"/>
          <w:lang w:val="fr-FR"/>
        </w:rPr>
        <w:br/>
      </w:r>
      <w:r w:rsidR="00FB4C36" w:rsidRPr="005C352A">
        <w:rPr>
          <w:sz w:val="20"/>
          <w:lang w:val="fr-FR"/>
        </w:rPr>
        <w:t>+33 (0)683419794/+33 (0)493264896</w:t>
      </w:r>
    </w:p>
    <w:p w:rsidR="00047912" w:rsidRPr="005C352A" w:rsidRDefault="00047912">
      <w:pPr>
        <w:spacing w:after="0" w:line="240" w:lineRule="auto"/>
        <w:ind w:left="-220" w:right="5256"/>
        <w:rPr>
          <w:rFonts w:ascii="Arial" w:hAnsi="Arial" w:cs="Arial"/>
          <w:b/>
          <w:bCs/>
          <w:color w:val="4B4B4B"/>
          <w:spacing w:val="-14"/>
          <w:w w:val="105"/>
          <w:sz w:val="18"/>
          <w:szCs w:val="25"/>
          <w:lang w:val="fr-FR"/>
        </w:rPr>
      </w:pPr>
    </w:p>
    <w:p w:rsidR="00047912" w:rsidRPr="005C352A" w:rsidRDefault="00987686">
      <w:pPr>
        <w:spacing w:after="0" w:line="240" w:lineRule="auto"/>
        <w:ind w:left="-220" w:right="5256"/>
        <w:rPr>
          <w:rFonts w:ascii="Arial" w:hAnsi="Arial" w:cs="Arial"/>
          <w:b/>
          <w:bCs/>
          <w:color w:val="4B4B4B"/>
          <w:spacing w:val="-14"/>
          <w:w w:val="105"/>
          <w:sz w:val="26"/>
          <w:szCs w:val="25"/>
          <w:lang w:val="fr-FR"/>
        </w:rPr>
      </w:pPr>
      <w:r w:rsidRPr="005C352A">
        <w:rPr>
          <w:rFonts w:ascii="Arial" w:hAnsi="Arial" w:cs="Arial"/>
          <w:b/>
          <w:bCs/>
          <w:noProof/>
          <w:color w:val="4B4B4B"/>
          <w:spacing w:val="-14"/>
          <w:sz w:val="26"/>
          <w:szCs w:val="25"/>
          <w:lang w:val="fr-FR" w:eastAsia="fr-FR"/>
        </w:rPr>
        <w:pict>
          <v:line id="_x0000_s1048" style="position:absolute;left:0;text-align:left;z-index:251661824;mso-wrap-distance-left:0;mso-wrap-distance-right:0" from="165pt,5pt" to="528pt,5pt" strokecolor="#5f849c" strokeweight="3.9pt">
            <v:stroke linestyle="thinThin"/>
            <w10:wrap type="square"/>
          </v:line>
        </w:pict>
      </w:r>
      <w:r w:rsidRPr="005C352A">
        <w:rPr>
          <w:noProof/>
          <w:sz w:val="26"/>
          <w:lang w:val="fr-FR"/>
        </w:rPr>
        <w:pict>
          <v:shape id="_x0000_s1045" type="#_x0000_t202" style="position:absolute;left:0;text-align:left;margin-left:5.7pt;margin-top:822.75pt;width:595.2pt;height:11.75pt;z-index:-251657728;mso-wrap-edited:f;mso-wrap-distance-left:0;mso-wrap-distance-right:0;mso-position-horizontal-relative:page;mso-position-vertical-relative:page" wrapcoords="-62 0 -62 21600 21662 21600 21662 0 -62 0" o:allowincell="f" fillcolor="#5e839b" stroked="f">
            <v:textbox inset="0,0,0,0">
              <w:txbxContent>
                <w:p w:rsidR="00047912" w:rsidRDefault="00047912"/>
              </w:txbxContent>
            </v:textbox>
            <w10:wrap type="square" anchorx="page" anchory="page"/>
          </v:shape>
        </w:pict>
      </w:r>
      <w:r w:rsidR="002009F5" w:rsidRPr="005C352A">
        <w:rPr>
          <w:rFonts w:ascii="Arial" w:hAnsi="Arial" w:cs="Arial"/>
          <w:b/>
          <w:bCs/>
          <w:color w:val="4B4B4B"/>
          <w:spacing w:val="-14"/>
          <w:w w:val="105"/>
          <w:sz w:val="26"/>
          <w:szCs w:val="25"/>
          <w:lang w:val="fr-FR"/>
        </w:rPr>
        <w:t>Expérience Professionnelle</w:t>
      </w:r>
    </w:p>
    <w:p w:rsidR="00047912" w:rsidRPr="005C352A" w:rsidRDefault="002009F5">
      <w:pPr>
        <w:spacing w:after="0" w:line="240" w:lineRule="auto"/>
        <w:ind w:left="-220"/>
        <w:rPr>
          <w:rFonts w:ascii="Arial" w:hAnsi="Arial" w:cs="Arial"/>
          <w:b/>
          <w:bCs/>
          <w:color w:val="5E839B"/>
          <w:spacing w:val="-11"/>
          <w:w w:val="105"/>
          <w:sz w:val="23"/>
          <w:szCs w:val="23"/>
          <w:lang w:val="fr-FR"/>
        </w:rPr>
      </w:pPr>
      <w:r w:rsidRPr="005C352A">
        <w:rPr>
          <w:rFonts w:ascii="Arial" w:hAnsi="Arial" w:cs="Arial"/>
          <w:b/>
          <w:bCs/>
          <w:color w:val="4B4B4B"/>
          <w:spacing w:val="-14"/>
          <w:w w:val="105"/>
          <w:sz w:val="26"/>
          <w:szCs w:val="25"/>
          <w:lang w:val="fr-FR"/>
        </w:rPr>
        <w:t xml:space="preserve"> </w:t>
      </w:r>
      <w:r w:rsidR="00BA060B" w:rsidRPr="005C352A">
        <w:rPr>
          <w:rFonts w:ascii="Bitstream Vera Sans" w:hAnsi="Bitstream Vera Sans" w:cs="Arial"/>
          <w:noProof/>
          <w:color w:val="494949"/>
          <w:spacing w:val="-6"/>
          <w:sz w:val="26"/>
          <w:szCs w:val="17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1" name="Picture 1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A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fr-FR"/>
        </w:rPr>
        <w:t>Traductrice indépendante</w:t>
      </w:r>
      <w:r w:rsidR="00BA060B" w:rsidRPr="005C352A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fr-FR"/>
        </w:rPr>
        <w:t xml:space="preserve"> </w:t>
      </w:r>
      <w:r w:rsidRPr="005C352A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fr-FR"/>
        </w:rPr>
        <w:t>– du français, de l’anglais et de l’espagnol vers le roumain et du roumain</w:t>
      </w:r>
      <w:r w:rsidR="004B1DAA" w:rsidRPr="005C352A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fr-FR"/>
        </w:rPr>
        <w:t xml:space="preserve">, </w:t>
      </w:r>
      <w:r w:rsidR="00DF0833" w:rsidRPr="005C352A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fr-FR"/>
        </w:rPr>
        <w:t xml:space="preserve">de </w:t>
      </w:r>
      <w:r w:rsidR="004B1DAA" w:rsidRPr="005C352A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fr-FR"/>
        </w:rPr>
        <w:t>l’anglais et de l’espagnol</w:t>
      </w:r>
      <w:r w:rsidRPr="005C352A">
        <w:rPr>
          <w:rFonts w:ascii="Arial" w:hAnsi="Arial" w:cs="Arial"/>
          <w:b/>
          <w:bCs/>
          <w:color w:val="5E839B"/>
          <w:spacing w:val="-11"/>
          <w:w w:val="105"/>
          <w:sz w:val="19"/>
          <w:szCs w:val="23"/>
          <w:lang w:val="fr-FR"/>
        </w:rPr>
        <w:t xml:space="preserve"> vers le français</w:t>
      </w:r>
    </w:p>
    <w:p w:rsidR="00047912" w:rsidRPr="005C352A" w:rsidRDefault="002009F5">
      <w:pPr>
        <w:pStyle w:val="Heading5"/>
        <w:rPr>
          <w:spacing w:val="-6"/>
        </w:rPr>
      </w:pPr>
      <w:r w:rsidRPr="005C352A">
        <w:rPr>
          <w:spacing w:val="-6"/>
        </w:rPr>
        <w:t>Depuis janvier 2012</w:t>
      </w:r>
      <w:r w:rsidR="00094F6C" w:rsidRPr="005C352A">
        <w:rPr>
          <w:spacing w:val="-6"/>
        </w:rPr>
        <w:t xml:space="preserve">, </w:t>
      </w:r>
      <w:r w:rsidR="002C6ED0" w:rsidRPr="005C352A">
        <w:rPr>
          <w:spacing w:val="-6"/>
        </w:rPr>
        <w:t>Nice</w:t>
      </w:r>
      <w:r w:rsidR="00094F6C" w:rsidRPr="005C352A">
        <w:rPr>
          <w:spacing w:val="-6"/>
        </w:rPr>
        <w:t>, France</w:t>
      </w:r>
    </w:p>
    <w:p w:rsidR="00047912" w:rsidRPr="005C352A" w:rsidRDefault="002009F5">
      <w:pPr>
        <w:pStyle w:val="BodyTextIndent"/>
        <w:numPr>
          <w:ilvl w:val="0"/>
          <w:numId w:val="13"/>
        </w:numPr>
        <w:tabs>
          <w:tab w:val="clear" w:pos="2040"/>
          <w:tab w:val="num" w:pos="770"/>
        </w:tabs>
        <w:ind w:left="770"/>
        <w:rPr>
          <w:b/>
          <w:bCs/>
          <w:color w:val="003300"/>
        </w:rPr>
      </w:pPr>
      <w:r w:rsidRPr="005C352A">
        <w:rPr>
          <w:b/>
          <w:bCs/>
          <w:color w:val="003300"/>
        </w:rPr>
        <w:t>Traductions en adéquation avec la terminologie spécialisée, le support informatique et la mise en page du texte original.</w:t>
      </w:r>
    </w:p>
    <w:p w:rsidR="00047912" w:rsidRPr="005C352A" w:rsidRDefault="002009F5">
      <w:pPr>
        <w:pStyle w:val="BodyTextIndent"/>
        <w:numPr>
          <w:ilvl w:val="0"/>
          <w:numId w:val="13"/>
        </w:numPr>
        <w:tabs>
          <w:tab w:val="clear" w:pos="2040"/>
          <w:tab w:val="num" w:pos="770"/>
        </w:tabs>
        <w:ind w:left="770"/>
        <w:rPr>
          <w:b/>
          <w:bCs/>
          <w:color w:val="003300"/>
        </w:rPr>
      </w:pPr>
      <w:r w:rsidRPr="005C352A">
        <w:rPr>
          <w:b/>
          <w:bCs/>
          <w:color w:val="003300"/>
        </w:rPr>
        <w:t>Relecture et correction des traductions avec l’utilisation des mémoires de traduction, glossaires et outils d’homogénéisation terminologique.</w:t>
      </w:r>
    </w:p>
    <w:p w:rsidR="00047912" w:rsidRPr="005C352A" w:rsidRDefault="002009F5">
      <w:pPr>
        <w:pStyle w:val="BodyTextIndent"/>
        <w:numPr>
          <w:ilvl w:val="0"/>
          <w:numId w:val="13"/>
        </w:numPr>
        <w:tabs>
          <w:tab w:val="clear" w:pos="2040"/>
          <w:tab w:val="num" w:pos="770"/>
        </w:tabs>
        <w:ind w:left="770"/>
        <w:rPr>
          <w:rFonts w:ascii="Franklin Gothic Medium" w:hAnsi="Franklin Gothic Medium" w:cs="Tahoma"/>
          <w:color w:val="494949"/>
          <w:sz w:val="17"/>
          <w:szCs w:val="17"/>
        </w:rPr>
      </w:pPr>
      <w:r w:rsidRPr="005C352A">
        <w:rPr>
          <w:b/>
          <w:bCs/>
          <w:color w:val="003300"/>
        </w:rPr>
        <w:t>Traduction et localisation, conformité à la législation.</w:t>
      </w:r>
    </w:p>
    <w:p w:rsidR="00047912" w:rsidRPr="005C352A" w:rsidRDefault="00047912">
      <w:pPr>
        <w:pStyle w:val="BodyTextIndent2"/>
        <w:ind w:left="330"/>
        <w:rPr>
          <w:rFonts w:ascii="Franklin Gothic Medium" w:hAnsi="Franklin Gothic Medium" w:cs="Tahoma"/>
          <w:color w:val="494949"/>
          <w:szCs w:val="17"/>
        </w:rPr>
      </w:pPr>
    </w:p>
    <w:p w:rsidR="00047912" w:rsidRPr="005C352A" w:rsidRDefault="00BA060B">
      <w:pPr>
        <w:spacing w:after="0" w:line="240" w:lineRule="auto"/>
        <w:ind w:left="-220"/>
        <w:rPr>
          <w:rFonts w:ascii="Arial" w:hAnsi="Arial" w:cs="Arial"/>
          <w:b/>
          <w:bCs/>
          <w:color w:val="5E839B"/>
          <w:spacing w:val="-9"/>
          <w:w w:val="105"/>
          <w:sz w:val="23"/>
          <w:szCs w:val="23"/>
          <w:lang w:val="fr-FR"/>
        </w:rPr>
      </w:pPr>
      <w:r w:rsidRPr="005C352A">
        <w:rPr>
          <w:rFonts w:ascii="Bitstream Vera Sans" w:hAnsi="Bitstream Vera Sans" w:cs="Arial"/>
          <w:noProof/>
          <w:color w:val="494949"/>
          <w:spacing w:val="-6"/>
          <w:sz w:val="17"/>
          <w:szCs w:val="17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2" name="Picture 2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5" w:rsidRPr="005C352A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fr-FR"/>
        </w:rPr>
        <w:t>Traductrice-relectrice</w:t>
      </w:r>
      <w:r w:rsidR="002009F5" w:rsidRPr="005C352A">
        <w:rPr>
          <w:b/>
          <w:bCs/>
          <w:lang w:val="fr-FR"/>
        </w:rPr>
        <w:t xml:space="preserve"> </w:t>
      </w:r>
      <w:r w:rsidR="002009F5" w:rsidRPr="005C352A">
        <w:rPr>
          <w:rFonts w:ascii="Arial" w:hAnsi="Arial" w:cs="Arial"/>
          <w:color w:val="5E839B"/>
          <w:spacing w:val="-11"/>
          <w:w w:val="105"/>
          <w:sz w:val="20"/>
          <w:szCs w:val="23"/>
          <w:lang w:val="fr-FR"/>
        </w:rPr>
        <w:t>en agence de traductions</w:t>
      </w:r>
    </w:p>
    <w:p w:rsidR="00047912" w:rsidRPr="005C352A" w:rsidRDefault="002009F5">
      <w:pPr>
        <w:pStyle w:val="Heading5"/>
      </w:pPr>
      <w:r w:rsidRPr="005C352A">
        <w:t>A</w:t>
      </w:r>
      <w:r w:rsidR="00BA060B" w:rsidRPr="005C352A">
        <w:t>.</w:t>
      </w:r>
      <w:r w:rsidRPr="005C352A">
        <w:t>D</w:t>
      </w:r>
      <w:r w:rsidR="00BA060B" w:rsidRPr="005C352A">
        <w:t>.</w:t>
      </w:r>
      <w:r w:rsidRPr="005C352A">
        <w:t>T</w:t>
      </w:r>
      <w:r w:rsidR="00BA060B" w:rsidRPr="005C352A">
        <w:t>.</w:t>
      </w:r>
      <w:r w:rsidR="005C352A">
        <w:t>,</w:t>
      </w:r>
      <w:r w:rsidRPr="005C352A">
        <w:t xml:space="preserve"> Soisy sous Montmorency, France - CDI - 1 février 2008 – 16 décembre 2011</w:t>
      </w:r>
    </w:p>
    <w:p w:rsidR="00047912" w:rsidRPr="005C352A" w:rsidRDefault="002009F5">
      <w:pPr>
        <w:pStyle w:val="BodyTextIndent2"/>
        <w:rPr>
          <w:b/>
          <w:bCs/>
        </w:rPr>
      </w:pPr>
      <w:r w:rsidRPr="005C352A">
        <w:rPr>
          <w:b/>
          <w:bCs/>
        </w:rPr>
        <w:t xml:space="preserve">Missions : </w:t>
      </w:r>
    </w:p>
    <w:p w:rsidR="00047912" w:rsidRPr="005C352A" w:rsidRDefault="002009F5" w:rsidP="00467659">
      <w:pPr>
        <w:pStyle w:val="BodyTextIndent"/>
        <w:numPr>
          <w:ilvl w:val="0"/>
          <w:numId w:val="15"/>
        </w:numPr>
        <w:rPr>
          <w:b/>
          <w:bCs/>
          <w:i/>
          <w:color w:val="003300"/>
        </w:rPr>
      </w:pPr>
      <w:r w:rsidRPr="005C352A">
        <w:rPr>
          <w:b/>
          <w:bCs/>
          <w:color w:val="003300"/>
        </w:rPr>
        <w:t xml:space="preserve">Révision et traduction de textes en roumain, </w:t>
      </w:r>
      <w:r w:rsidR="00672CD2" w:rsidRPr="005C352A">
        <w:rPr>
          <w:b/>
          <w:bCs/>
          <w:color w:val="003300"/>
        </w:rPr>
        <w:t xml:space="preserve">ainsi que révision des traductions en </w:t>
      </w:r>
      <w:r w:rsidRPr="005C352A">
        <w:rPr>
          <w:b/>
          <w:bCs/>
          <w:color w:val="003300"/>
        </w:rPr>
        <w:t xml:space="preserve">français, anglais et espagnol, pour des clients </w:t>
      </w:r>
      <w:r w:rsidR="00500030" w:rsidRPr="005C352A">
        <w:rPr>
          <w:b/>
          <w:bCs/>
          <w:color w:val="003300"/>
        </w:rPr>
        <w:t>prestigieux de l’agence,</w:t>
      </w:r>
      <w:r w:rsidRPr="005C352A">
        <w:rPr>
          <w:b/>
          <w:bCs/>
          <w:color w:val="003300"/>
        </w:rPr>
        <w:t xml:space="preserve"> notamment dans les domaines :</w:t>
      </w:r>
      <w:r w:rsidR="00EE4E10" w:rsidRPr="005C352A">
        <w:rPr>
          <w:b/>
          <w:bCs/>
          <w:color w:val="003300"/>
        </w:rPr>
        <w:t xml:space="preserve"> </w:t>
      </w:r>
      <w:r w:rsidRPr="005C352A">
        <w:rPr>
          <w:b/>
          <w:bCs/>
          <w:i/>
          <w:color w:val="003300"/>
        </w:rPr>
        <w:t>rédactionnel,</w:t>
      </w:r>
      <w:r w:rsidRPr="005C352A">
        <w:rPr>
          <w:b/>
          <w:bCs/>
          <w:color w:val="003300"/>
        </w:rPr>
        <w:t xml:space="preserve"> </w:t>
      </w:r>
      <w:r w:rsidRPr="005C352A">
        <w:rPr>
          <w:b/>
          <w:bCs/>
          <w:i/>
          <w:color w:val="003300"/>
        </w:rPr>
        <w:t>marketing</w:t>
      </w:r>
      <w:r w:rsidR="0034336B" w:rsidRPr="005C352A">
        <w:rPr>
          <w:b/>
          <w:bCs/>
          <w:i/>
          <w:color w:val="003300"/>
        </w:rPr>
        <w:t xml:space="preserve"> et communication (communiqués de presse, comptes-rendus et procès verbaux des comités d’entreprise)</w:t>
      </w:r>
      <w:r w:rsidRPr="005C352A">
        <w:rPr>
          <w:b/>
          <w:bCs/>
          <w:i/>
          <w:color w:val="003300"/>
        </w:rPr>
        <w:t>, finance,</w:t>
      </w:r>
      <w:r w:rsidRPr="005C352A">
        <w:rPr>
          <w:b/>
          <w:bCs/>
          <w:color w:val="003300"/>
        </w:rPr>
        <w:t xml:space="preserve"> </w:t>
      </w:r>
      <w:r w:rsidRPr="005C352A">
        <w:rPr>
          <w:b/>
          <w:bCs/>
          <w:i/>
          <w:color w:val="003300"/>
        </w:rPr>
        <w:t>juridique</w:t>
      </w:r>
      <w:r w:rsidR="005D61B0" w:rsidRPr="005C352A">
        <w:rPr>
          <w:b/>
          <w:bCs/>
          <w:i/>
          <w:color w:val="003300"/>
        </w:rPr>
        <w:t xml:space="preserve"> et administratif</w:t>
      </w:r>
      <w:r w:rsidR="0034336B" w:rsidRPr="005C352A">
        <w:rPr>
          <w:b/>
          <w:bCs/>
          <w:i/>
          <w:color w:val="003300"/>
        </w:rPr>
        <w:t>,</w:t>
      </w:r>
      <w:r w:rsidRPr="005C352A">
        <w:rPr>
          <w:b/>
          <w:bCs/>
          <w:i/>
          <w:color w:val="003300"/>
        </w:rPr>
        <w:t xml:space="preserve"> technique</w:t>
      </w:r>
      <w:r w:rsidR="0034336B" w:rsidRPr="005C352A">
        <w:rPr>
          <w:b/>
          <w:bCs/>
          <w:i/>
          <w:color w:val="003300"/>
        </w:rPr>
        <w:t xml:space="preserve"> (notices et modes d’emploi)</w:t>
      </w:r>
      <w:r w:rsidRPr="005C352A">
        <w:rPr>
          <w:b/>
          <w:bCs/>
          <w:i/>
          <w:color w:val="003300"/>
        </w:rPr>
        <w:t xml:space="preserve">, </w:t>
      </w:r>
      <w:r w:rsidR="0034336B" w:rsidRPr="005C352A">
        <w:rPr>
          <w:b/>
          <w:bCs/>
          <w:i/>
          <w:color w:val="003300"/>
        </w:rPr>
        <w:t xml:space="preserve">médical, </w:t>
      </w:r>
      <w:r w:rsidR="005D61B0" w:rsidRPr="005C352A">
        <w:rPr>
          <w:b/>
          <w:bCs/>
          <w:i/>
          <w:color w:val="003300"/>
        </w:rPr>
        <w:t>informatique, sites web</w:t>
      </w:r>
      <w:r w:rsidR="0034336B" w:rsidRPr="005C352A">
        <w:rPr>
          <w:b/>
          <w:bCs/>
          <w:i/>
          <w:color w:val="003300"/>
        </w:rPr>
        <w:t>, cosmétique, tourisme, transports et industrie automobile, brevets etc.</w:t>
      </w:r>
      <w:r w:rsidR="00C25A45" w:rsidRPr="005C352A">
        <w:rPr>
          <w:b/>
          <w:bCs/>
          <w:i/>
          <w:color w:val="003300"/>
        </w:rPr>
        <w:t xml:space="preserve"> </w:t>
      </w:r>
    </w:p>
    <w:p w:rsidR="00047912" w:rsidRPr="005C352A" w:rsidRDefault="002009F5" w:rsidP="00467659">
      <w:pPr>
        <w:pStyle w:val="BodyTextIndent"/>
        <w:numPr>
          <w:ilvl w:val="0"/>
          <w:numId w:val="15"/>
        </w:numPr>
        <w:rPr>
          <w:b/>
          <w:bCs/>
          <w:color w:val="003300"/>
        </w:rPr>
      </w:pPr>
      <w:r w:rsidRPr="005C352A">
        <w:rPr>
          <w:b/>
          <w:bCs/>
          <w:color w:val="003300"/>
        </w:rPr>
        <w:t>Gestion du planning des relectures et traductions.</w:t>
      </w:r>
    </w:p>
    <w:p w:rsidR="00047912" w:rsidRPr="005C352A" w:rsidRDefault="002009F5" w:rsidP="00467659">
      <w:pPr>
        <w:pStyle w:val="BodyTextIndent"/>
        <w:numPr>
          <w:ilvl w:val="0"/>
          <w:numId w:val="15"/>
        </w:numPr>
        <w:rPr>
          <w:b/>
          <w:bCs/>
          <w:color w:val="003300"/>
        </w:rPr>
      </w:pPr>
      <w:r w:rsidRPr="005C352A">
        <w:rPr>
          <w:b/>
          <w:bCs/>
          <w:color w:val="003300"/>
        </w:rPr>
        <w:t>Consultation et mise à jour régulière des glossaires et mémoires de traduction.</w:t>
      </w:r>
    </w:p>
    <w:p w:rsidR="00047912" w:rsidRPr="005C352A" w:rsidRDefault="002009F5" w:rsidP="00467659">
      <w:pPr>
        <w:pStyle w:val="BodyTextIndent"/>
        <w:numPr>
          <w:ilvl w:val="0"/>
          <w:numId w:val="15"/>
        </w:numPr>
        <w:rPr>
          <w:b/>
          <w:bCs/>
          <w:color w:val="003300"/>
        </w:rPr>
      </w:pPr>
      <w:r w:rsidRPr="005C352A">
        <w:rPr>
          <w:b/>
          <w:bCs/>
          <w:color w:val="003300"/>
        </w:rPr>
        <w:t>Relecture (orthographe, grammaire, style, localisation) des traductions pour l'ensemble des clients du groupe</w:t>
      </w:r>
    </w:p>
    <w:p w:rsidR="00047912" w:rsidRPr="005C352A" w:rsidRDefault="002009F5" w:rsidP="00D76A7A">
      <w:pPr>
        <w:pStyle w:val="BodyTextIndent"/>
        <w:ind w:left="720"/>
        <w:rPr>
          <w:b/>
          <w:bCs/>
          <w:i/>
          <w:color w:val="003300"/>
        </w:rPr>
      </w:pPr>
      <w:r w:rsidRPr="005C352A">
        <w:rPr>
          <w:b/>
          <w:bCs/>
          <w:i/>
          <w:color w:val="003300"/>
        </w:rPr>
        <w:t>sur les supports : web, texte et images tels docx, xls, ppt, tif, pdf, jpg, ttx, xml, html etc.</w:t>
      </w:r>
    </w:p>
    <w:p w:rsidR="00047912" w:rsidRPr="005C352A" w:rsidRDefault="00047912">
      <w:pPr>
        <w:spacing w:after="0" w:line="240" w:lineRule="auto"/>
        <w:ind w:left="1680" w:right="864"/>
        <w:rPr>
          <w:rFonts w:ascii="Arial" w:hAnsi="Arial" w:cs="Arial"/>
          <w:color w:val="494949"/>
          <w:spacing w:val="-1"/>
          <w:sz w:val="16"/>
          <w:szCs w:val="17"/>
          <w:lang w:val="fr-FR"/>
        </w:rPr>
      </w:pPr>
    </w:p>
    <w:p w:rsidR="00047912" w:rsidRPr="005C352A" w:rsidRDefault="00BA060B">
      <w:pPr>
        <w:spacing w:after="0" w:line="240" w:lineRule="auto"/>
        <w:ind w:left="-220"/>
        <w:rPr>
          <w:rFonts w:ascii="Arial" w:hAnsi="Arial" w:cs="Arial"/>
          <w:b/>
          <w:bCs/>
          <w:color w:val="5E839B"/>
          <w:spacing w:val="-11"/>
          <w:w w:val="105"/>
          <w:sz w:val="23"/>
          <w:szCs w:val="23"/>
          <w:lang w:val="fr-FR"/>
        </w:rPr>
      </w:pPr>
      <w:r w:rsidRPr="005C352A">
        <w:rPr>
          <w:rFonts w:ascii="Bitstream Vera Sans" w:hAnsi="Bitstream Vera Sans" w:cs="Arial"/>
          <w:noProof/>
          <w:color w:val="494949"/>
          <w:spacing w:val="-6"/>
          <w:sz w:val="17"/>
          <w:szCs w:val="17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3" name="Picture 3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5" w:rsidRPr="005C352A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fr-FR"/>
        </w:rPr>
        <w:t>Chargée de projets multilingues</w:t>
      </w:r>
      <w:r w:rsidR="002009F5" w:rsidRPr="005C352A">
        <w:rPr>
          <w:b/>
          <w:bCs/>
          <w:lang w:val="fr-FR"/>
        </w:rPr>
        <w:t xml:space="preserve"> </w:t>
      </w:r>
      <w:r w:rsidR="002009F5" w:rsidRPr="005C352A">
        <w:rPr>
          <w:rFonts w:ascii="Arial" w:hAnsi="Arial" w:cs="Arial"/>
          <w:color w:val="5E839B"/>
          <w:spacing w:val="-11"/>
          <w:w w:val="105"/>
          <w:sz w:val="20"/>
          <w:szCs w:val="23"/>
          <w:lang w:val="fr-FR"/>
        </w:rPr>
        <w:t>en agence de traductions</w:t>
      </w:r>
    </w:p>
    <w:p w:rsidR="00047912" w:rsidRPr="005C352A" w:rsidRDefault="002009F5">
      <w:pPr>
        <w:spacing w:after="0" w:line="240" w:lineRule="auto"/>
        <w:ind w:left="-220"/>
        <w:rPr>
          <w:b/>
          <w:bCs/>
          <w:lang w:val="fr-FR"/>
        </w:rPr>
      </w:pPr>
      <w:r w:rsidRPr="005C352A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fr-FR"/>
        </w:rPr>
        <w:t>ART International, Groslay, France - CDI, France -17 septembre 2007 - 1 février 2008</w:t>
      </w:r>
    </w:p>
    <w:p w:rsidR="00047912" w:rsidRPr="005C352A" w:rsidRDefault="002009F5">
      <w:pPr>
        <w:pStyle w:val="BodyText3"/>
        <w:spacing w:before="0"/>
        <w:ind w:left="-220"/>
        <w:rPr>
          <w:b/>
          <w:bCs/>
          <w:i w:val="0"/>
          <w:iCs w:val="0"/>
          <w:color w:val="003300"/>
        </w:rPr>
      </w:pPr>
      <w:r w:rsidRPr="005C352A">
        <w:rPr>
          <w:b/>
          <w:bCs/>
          <w:i w:val="0"/>
          <w:iCs w:val="0"/>
          <w:color w:val="003300"/>
        </w:rPr>
        <w:t xml:space="preserve">Missions : </w:t>
      </w:r>
    </w:p>
    <w:p w:rsidR="00047912" w:rsidRPr="005C352A" w:rsidRDefault="002009F5">
      <w:pPr>
        <w:pStyle w:val="BodyTextIndent"/>
        <w:numPr>
          <w:ilvl w:val="0"/>
          <w:numId w:val="11"/>
        </w:numPr>
        <w:tabs>
          <w:tab w:val="clear" w:pos="2040"/>
        </w:tabs>
        <w:ind w:left="770"/>
        <w:rPr>
          <w:b/>
          <w:bCs/>
          <w:color w:val="003300"/>
        </w:rPr>
      </w:pPr>
      <w:r w:rsidRPr="005C352A">
        <w:rPr>
          <w:b/>
          <w:bCs/>
          <w:color w:val="003300"/>
        </w:rPr>
        <w:t xml:space="preserve">Gestion et suivi des projets de traduction (devis &gt;traduction &gt;relecture &gt;livraison &gt; facturation &gt;retour qualité). </w:t>
      </w:r>
    </w:p>
    <w:p w:rsidR="00047912" w:rsidRPr="005C352A" w:rsidRDefault="002009F5">
      <w:pPr>
        <w:pStyle w:val="BodyTextIndent"/>
        <w:numPr>
          <w:ilvl w:val="0"/>
          <w:numId w:val="11"/>
        </w:numPr>
        <w:tabs>
          <w:tab w:val="clear" w:pos="2040"/>
        </w:tabs>
        <w:ind w:left="770"/>
        <w:rPr>
          <w:color w:val="003300"/>
        </w:rPr>
      </w:pPr>
      <w:r w:rsidRPr="005C352A">
        <w:rPr>
          <w:b/>
          <w:bCs/>
          <w:color w:val="003300"/>
        </w:rPr>
        <w:t xml:space="preserve">Prospection de la clientèle, prise de contact avec les traducteurs pour l’attribution des traductions. </w:t>
      </w:r>
    </w:p>
    <w:p w:rsidR="002427D0" w:rsidRPr="005C352A" w:rsidRDefault="002427D0">
      <w:pPr>
        <w:pStyle w:val="BodyTextIndent"/>
        <w:numPr>
          <w:ilvl w:val="0"/>
          <w:numId w:val="11"/>
        </w:numPr>
        <w:tabs>
          <w:tab w:val="clear" w:pos="2040"/>
        </w:tabs>
        <w:ind w:left="770"/>
        <w:rPr>
          <w:b/>
          <w:bCs/>
          <w:color w:val="003300"/>
        </w:rPr>
      </w:pPr>
      <w:r w:rsidRPr="005C352A">
        <w:rPr>
          <w:b/>
          <w:bCs/>
          <w:color w:val="003300"/>
        </w:rPr>
        <w:t>Relectures et traductions ponctuelles.</w:t>
      </w:r>
    </w:p>
    <w:p w:rsidR="00047912" w:rsidRPr="005C352A" w:rsidRDefault="00047912">
      <w:pPr>
        <w:spacing w:after="0" w:line="240" w:lineRule="auto"/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fr-FR"/>
        </w:rPr>
      </w:pPr>
    </w:p>
    <w:p w:rsidR="00047912" w:rsidRPr="005C352A" w:rsidRDefault="00BA060B">
      <w:pPr>
        <w:spacing w:after="0" w:line="240" w:lineRule="auto"/>
        <w:ind w:left="-220"/>
        <w:rPr>
          <w:rFonts w:ascii="Arial" w:hAnsi="Arial" w:cs="Arial"/>
          <w:b/>
          <w:bCs/>
          <w:color w:val="5E839B"/>
          <w:spacing w:val="-10"/>
          <w:w w:val="105"/>
          <w:sz w:val="23"/>
          <w:szCs w:val="23"/>
          <w:lang w:val="fr-FR"/>
        </w:rPr>
      </w:pPr>
      <w:r w:rsidRPr="005C352A">
        <w:rPr>
          <w:rFonts w:ascii="Bitstream Vera Sans" w:hAnsi="Bitstream Vera Sans" w:cs="Arial"/>
          <w:noProof/>
          <w:color w:val="494949"/>
          <w:spacing w:val="-6"/>
          <w:sz w:val="17"/>
          <w:szCs w:val="17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4" name="Picture 4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 w:val="26"/>
          <w:szCs w:val="23"/>
          <w:lang w:val="fr-FR"/>
        </w:rPr>
        <w:t>Hôtesse d’accueil multilingue</w:t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fr-FR"/>
        </w:rPr>
        <w:t xml:space="preserve"> (missions)</w:t>
      </w:r>
    </w:p>
    <w:p w:rsidR="00047912" w:rsidRPr="005C352A" w:rsidRDefault="002009F5">
      <w:pPr>
        <w:spacing w:after="0" w:line="240" w:lineRule="auto"/>
        <w:ind w:left="-220"/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fr-FR"/>
        </w:rPr>
      </w:pPr>
      <w:r w:rsidRPr="005C352A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fr-FR"/>
        </w:rPr>
        <w:t>Agence Alison - Salons VINEXPO, VINITECH, Co</w:t>
      </w:r>
      <w:r w:rsidR="00294961" w:rsidRPr="005C352A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fr-FR"/>
        </w:rPr>
        <w:t>ngrès LECTREA SYSTEMS, Bordeaux</w:t>
      </w:r>
      <w:r w:rsidRPr="005C352A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fr-FR"/>
        </w:rPr>
        <w:t xml:space="preserve"> et Villeneuve sur Lot, France </w:t>
      </w:r>
      <w:r w:rsidR="00D76A7A" w:rsidRPr="005C352A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fr-FR"/>
        </w:rPr>
        <w:t>-</w:t>
      </w:r>
      <w:r w:rsidRPr="005C352A">
        <w:rPr>
          <w:rFonts w:ascii="Arial" w:hAnsi="Arial" w:cs="Arial"/>
          <w:i/>
          <w:iCs/>
          <w:color w:val="808080"/>
          <w:spacing w:val="-2"/>
          <w:w w:val="110"/>
          <w:sz w:val="14"/>
          <w:szCs w:val="14"/>
          <w:lang w:val="fr-FR"/>
        </w:rPr>
        <w:t xml:space="preserve"> entre mai 2005 et avril 2007</w:t>
      </w:r>
    </w:p>
    <w:p w:rsidR="00047912" w:rsidRPr="005C352A" w:rsidRDefault="002009F5">
      <w:pPr>
        <w:pStyle w:val="BodyTextIndent"/>
        <w:numPr>
          <w:ilvl w:val="0"/>
          <w:numId w:val="11"/>
        </w:numPr>
        <w:tabs>
          <w:tab w:val="clear" w:pos="2040"/>
        </w:tabs>
        <w:ind w:left="770"/>
        <w:rPr>
          <w:b/>
          <w:bCs/>
          <w:i/>
          <w:iCs/>
          <w:color w:val="003300"/>
        </w:rPr>
      </w:pPr>
      <w:r w:rsidRPr="005C352A">
        <w:rPr>
          <w:b/>
          <w:bCs/>
          <w:color w:val="003300"/>
        </w:rPr>
        <w:t>Accueil multilingue et renseignements à l’attention des clients internationaux des salons d’évènements et expositions.</w:t>
      </w:r>
    </w:p>
    <w:p w:rsidR="00047912" w:rsidRPr="005C352A" w:rsidRDefault="00047912">
      <w:pPr>
        <w:pStyle w:val="BodyText3"/>
        <w:spacing w:before="0"/>
        <w:rPr>
          <w:i w:val="0"/>
          <w:iCs w:val="0"/>
          <w:color w:val="003300"/>
          <w:spacing w:val="-1"/>
          <w:szCs w:val="17"/>
        </w:rPr>
      </w:pPr>
    </w:p>
    <w:p w:rsidR="00047912" w:rsidRPr="005C352A" w:rsidRDefault="00BA060B">
      <w:pPr>
        <w:spacing w:after="0" w:line="240" w:lineRule="auto"/>
        <w:ind w:left="-220"/>
        <w:rPr>
          <w:rFonts w:ascii="Arial" w:hAnsi="Arial" w:cs="Arial"/>
          <w:b/>
          <w:bCs/>
          <w:color w:val="5E839B"/>
          <w:spacing w:val="-11"/>
          <w:w w:val="105"/>
          <w:sz w:val="23"/>
          <w:szCs w:val="23"/>
          <w:lang w:val="fr-FR"/>
        </w:rPr>
      </w:pPr>
      <w:r w:rsidRPr="005C352A">
        <w:rPr>
          <w:rFonts w:ascii="Bitstream Vera Sans" w:hAnsi="Bitstream Vera Sans" w:cs="Arial"/>
          <w:noProof/>
          <w:color w:val="494949"/>
          <w:spacing w:val="-6"/>
          <w:sz w:val="17"/>
          <w:szCs w:val="17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5" name="Picture 5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5" w:rsidRPr="005C352A">
        <w:rPr>
          <w:rFonts w:ascii="Arial" w:hAnsi="Arial" w:cs="Arial"/>
          <w:b/>
          <w:bCs/>
          <w:color w:val="5E839B"/>
          <w:spacing w:val="-11"/>
          <w:w w:val="105"/>
          <w:sz w:val="26"/>
          <w:szCs w:val="23"/>
          <w:lang w:val="fr-FR"/>
        </w:rPr>
        <w:t>Pratique pédagogique enseignement de l’anglais et français</w:t>
      </w:r>
      <w:r w:rsidR="002009F5" w:rsidRPr="005C352A">
        <w:rPr>
          <w:rFonts w:ascii="Arial" w:hAnsi="Arial" w:cs="Arial"/>
          <w:b/>
          <w:bCs/>
          <w:color w:val="5E839B"/>
          <w:spacing w:val="-11"/>
          <w:w w:val="105"/>
          <w:sz w:val="23"/>
          <w:szCs w:val="23"/>
          <w:lang w:val="fr-FR"/>
        </w:rPr>
        <w:t xml:space="preserve"> (stages universitaires)</w:t>
      </w:r>
    </w:p>
    <w:p w:rsidR="00047912" w:rsidRPr="005C352A" w:rsidRDefault="002009F5">
      <w:pPr>
        <w:pStyle w:val="Heading4"/>
        <w:numPr>
          <w:ilvl w:val="0"/>
          <w:numId w:val="10"/>
        </w:numPr>
        <w:tabs>
          <w:tab w:val="clear" w:pos="2040"/>
        </w:tabs>
        <w:ind w:left="770"/>
      </w:pPr>
      <w:r w:rsidRPr="005C352A">
        <w:rPr>
          <w:b/>
          <w:bCs/>
          <w:i w:val="0"/>
          <w:iCs w:val="0"/>
          <w:color w:val="5E839B"/>
          <w:spacing w:val="-11"/>
          <w:w w:val="105"/>
          <w:sz w:val="20"/>
          <w:szCs w:val="23"/>
        </w:rPr>
        <w:t>Pratique pédagogique de l’enseignement du français</w:t>
      </w:r>
      <w:r w:rsidRPr="005C352A">
        <w:rPr>
          <w:sz w:val="20"/>
        </w:rPr>
        <w:t xml:space="preserve"> </w:t>
      </w:r>
    </w:p>
    <w:p w:rsidR="00047912" w:rsidRPr="005C352A" w:rsidRDefault="002009F5">
      <w:pPr>
        <w:pStyle w:val="Heading4"/>
        <w:ind w:left="770"/>
        <w:rPr>
          <w:sz w:val="17"/>
          <w:szCs w:val="17"/>
        </w:rPr>
      </w:pPr>
      <w:r w:rsidRPr="005C352A">
        <w:rPr>
          <w:i w:val="0"/>
          <w:iCs w:val="0"/>
        </w:rPr>
        <w:t>Lycée</w:t>
      </w:r>
      <w:r w:rsidRPr="005C352A">
        <w:t xml:space="preserve"> Colegiul National Carol I de Craiova (Roumanie)</w:t>
      </w:r>
      <w:r w:rsidR="00D76A7A" w:rsidRPr="005C352A">
        <w:t xml:space="preserve"> </w:t>
      </w:r>
      <w:r w:rsidRPr="005C352A">
        <w:t>- mars 2006 - mai 2006</w:t>
      </w:r>
    </w:p>
    <w:p w:rsidR="00047912" w:rsidRPr="005C352A" w:rsidRDefault="002009F5">
      <w:pPr>
        <w:pStyle w:val="Heading4"/>
        <w:ind w:left="770"/>
        <w:rPr>
          <w:b/>
          <w:bCs/>
          <w:w w:val="105"/>
        </w:rPr>
      </w:pPr>
      <w:r w:rsidRPr="005C352A">
        <w:rPr>
          <w:b/>
          <w:bCs/>
          <w:i w:val="0"/>
          <w:iCs w:val="0"/>
          <w:color w:val="003300"/>
          <w:sz w:val="16"/>
        </w:rPr>
        <w:t>Dispense de cours aux lycéens sous la supervision du professeur titulaire de la classe.</w:t>
      </w:r>
      <w:r w:rsidRPr="005C352A">
        <w:rPr>
          <w:sz w:val="17"/>
          <w:szCs w:val="17"/>
          <w:highlight w:val="yellow"/>
        </w:rPr>
        <w:t xml:space="preserve"> </w:t>
      </w:r>
    </w:p>
    <w:p w:rsidR="00047912" w:rsidRPr="005C352A" w:rsidRDefault="002009F5">
      <w:pPr>
        <w:pStyle w:val="Heading4"/>
        <w:numPr>
          <w:ilvl w:val="0"/>
          <w:numId w:val="10"/>
        </w:numPr>
        <w:tabs>
          <w:tab w:val="clear" w:pos="2040"/>
        </w:tabs>
        <w:ind w:left="770"/>
        <w:rPr>
          <w:b/>
          <w:bCs/>
          <w:w w:val="105"/>
        </w:rPr>
      </w:pPr>
      <w:r w:rsidRPr="005C352A">
        <w:rPr>
          <w:b/>
          <w:bCs/>
          <w:i w:val="0"/>
          <w:iCs w:val="0"/>
          <w:color w:val="5E839B"/>
          <w:spacing w:val="-11"/>
          <w:w w:val="105"/>
          <w:sz w:val="20"/>
          <w:szCs w:val="23"/>
        </w:rPr>
        <w:t>Pratique pédagogique de l’enseignement de l’anglais</w:t>
      </w:r>
    </w:p>
    <w:p w:rsidR="00047912" w:rsidRPr="005C352A" w:rsidRDefault="002009F5">
      <w:pPr>
        <w:pStyle w:val="Heading3"/>
        <w:ind w:left="770"/>
        <w:rPr>
          <w:color w:val="494949"/>
          <w:spacing w:val="-5"/>
          <w:sz w:val="17"/>
          <w:szCs w:val="17"/>
        </w:rPr>
      </w:pPr>
      <w:r w:rsidRPr="005C352A">
        <w:rPr>
          <w:b w:val="0"/>
          <w:bCs w:val="0"/>
          <w:color w:val="808080"/>
          <w:spacing w:val="-2"/>
          <w:w w:val="110"/>
          <w:sz w:val="14"/>
          <w:szCs w:val="14"/>
        </w:rPr>
        <w:t>Collège</w:t>
      </w:r>
      <w:r w:rsidRPr="005C352A">
        <w:rPr>
          <w:b w:val="0"/>
          <w:bCs w:val="0"/>
          <w:i/>
          <w:iCs/>
          <w:color w:val="808080"/>
          <w:spacing w:val="-2"/>
          <w:w w:val="110"/>
          <w:sz w:val="14"/>
          <w:szCs w:val="14"/>
        </w:rPr>
        <w:t xml:space="preserve"> Scoala Nr 22. Mircea Eliade de Craiova (Roumanie) - novembre 2005 </w:t>
      </w:r>
      <w:r w:rsidR="00D76A7A" w:rsidRPr="005C352A">
        <w:rPr>
          <w:b w:val="0"/>
          <w:bCs w:val="0"/>
          <w:i/>
          <w:iCs/>
          <w:color w:val="808080"/>
          <w:spacing w:val="-2"/>
          <w:w w:val="110"/>
          <w:sz w:val="14"/>
          <w:szCs w:val="14"/>
        </w:rPr>
        <w:t>-</w:t>
      </w:r>
      <w:r w:rsidRPr="005C352A">
        <w:rPr>
          <w:b w:val="0"/>
          <w:bCs w:val="0"/>
          <w:i/>
          <w:iCs/>
          <w:color w:val="808080"/>
          <w:spacing w:val="-2"/>
          <w:w w:val="110"/>
          <w:sz w:val="14"/>
          <w:szCs w:val="14"/>
        </w:rPr>
        <w:t xml:space="preserve"> février 2006</w:t>
      </w:r>
    </w:p>
    <w:p w:rsidR="00047912" w:rsidRPr="005C352A" w:rsidRDefault="002009F5">
      <w:pPr>
        <w:pStyle w:val="Heading8"/>
        <w:ind w:left="770"/>
      </w:pPr>
      <w:r w:rsidRPr="005C352A">
        <w:t>Dispense de cours aux collégiens sous la supervision du professeur titulaire de la classe.</w:t>
      </w:r>
    </w:p>
    <w:p w:rsidR="002F3D8F" w:rsidRPr="005C352A" w:rsidRDefault="002F3D8F">
      <w:pPr>
        <w:pStyle w:val="BodyTextIndent2"/>
        <w:ind w:left="0"/>
      </w:pPr>
    </w:p>
    <w:p w:rsidR="00047912" w:rsidRPr="005C352A" w:rsidRDefault="00987686">
      <w:pPr>
        <w:pStyle w:val="Heading7"/>
        <w:rPr>
          <w:color w:val="5E839B"/>
          <w:spacing w:val="-11"/>
          <w:sz w:val="26"/>
          <w:szCs w:val="23"/>
        </w:rPr>
      </w:pPr>
      <w:r w:rsidRPr="005C352A">
        <w:rPr>
          <w:noProof/>
          <w:sz w:val="26"/>
          <w:lang w:eastAsia="fr-FR"/>
        </w:rPr>
        <w:pict>
          <v:line id="_x0000_s1046" style="position:absolute;left:0;text-align:left;z-index:251659776;mso-wrap-distance-left:0;mso-wrap-distance-right:0" from="165pt,5.95pt" to="522.5pt,5.95pt" strokecolor="#5f849c" strokeweight="3.9pt">
            <v:stroke linestyle="thinThin"/>
            <w10:wrap type="square"/>
          </v:line>
        </w:pict>
      </w:r>
      <w:r w:rsidR="002009F5" w:rsidRPr="005C352A">
        <w:rPr>
          <w:sz w:val="26"/>
        </w:rPr>
        <w:t>Compétences Informatiques</w:t>
      </w:r>
    </w:p>
    <w:p w:rsidR="00047912" w:rsidRPr="00882AAB" w:rsidRDefault="002009F5">
      <w:pPr>
        <w:pStyle w:val="BodyTextIndent"/>
        <w:numPr>
          <w:ilvl w:val="0"/>
          <w:numId w:val="9"/>
        </w:numPr>
        <w:tabs>
          <w:tab w:val="clear" w:pos="2040"/>
          <w:tab w:val="num" w:pos="770"/>
        </w:tabs>
        <w:ind w:left="440" w:firstLine="0"/>
        <w:rPr>
          <w:b/>
          <w:bCs/>
          <w:color w:val="003300"/>
          <w:lang w:val="en-US"/>
        </w:rPr>
      </w:pPr>
      <w:proofErr w:type="spellStart"/>
      <w:r w:rsidRPr="00882AAB">
        <w:rPr>
          <w:b/>
          <w:bCs/>
          <w:color w:val="003300"/>
          <w:lang w:val="en-US"/>
        </w:rPr>
        <w:t>Bureautique</w:t>
      </w:r>
      <w:proofErr w:type="spellEnd"/>
      <w:r w:rsidRPr="00882AAB">
        <w:rPr>
          <w:b/>
          <w:bCs/>
          <w:color w:val="003300"/>
          <w:lang w:val="en-US"/>
        </w:rPr>
        <w:t xml:space="preserve"> : MS Office 2003 &amp; 2007, </w:t>
      </w:r>
      <w:r w:rsidR="00882AAB" w:rsidRPr="00882AAB">
        <w:rPr>
          <w:b/>
          <w:bCs/>
          <w:color w:val="003300"/>
          <w:lang w:val="en-US"/>
        </w:rPr>
        <w:t>Antidote</w:t>
      </w:r>
      <w:r w:rsidRPr="00882AAB">
        <w:rPr>
          <w:b/>
          <w:bCs/>
          <w:color w:val="003300"/>
          <w:lang w:val="en-US"/>
        </w:rPr>
        <w:t>, Back Office</w:t>
      </w:r>
    </w:p>
    <w:p w:rsidR="00047912" w:rsidRPr="005C352A" w:rsidRDefault="002009F5">
      <w:pPr>
        <w:pStyle w:val="BodyTextIndent"/>
        <w:numPr>
          <w:ilvl w:val="0"/>
          <w:numId w:val="9"/>
        </w:numPr>
        <w:tabs>
          <w:tab w:val="clear" w:pos="2040"/>
          <w:tab w:val="num" w:pos="770"/>
        </w:tabs>
        <w:ind w:left="440" w:firstLine="0"/>
        <w:rPr>
          <w:b/>
          <w:bCs/>
          <w:color w:val="003300"/>
        </w:rPr>
      </w:pPr>
      <w:r w:rsidRPr="005C352A">
        <w:rPr>
          <w:b/>
          <w:bCs/>
          <w:color w:val="003300"/>
        </w:rPr>
        <w:t xml:space="preserve">TAO : </w:t>
      </w:r>
      <w:proofErr w:type="spellStart"/>
      <w:r w:rsidRPr="005C352A">
        <w:rPr>
          <w:b/>
          <w:bCs/>
          <w:color w:val="003300"/>
        </w:rPr>
        <w:t>T</w:t>
      </w:r>
      <w:r w:rsidR="00084025" w:rsidRPr="005C352A">
        <w:rPr>
          <w:b/>
          <w:bCs/>
          <w:color w:val="003300"/>
        </w:rPr>
        <w:t>rados</w:t>
      </w:r>
      <w:proofErr w:type="spellEnd"/>
      <w:r w:rsidR="00882AAB">
        <w:rPr>
          <w:b/>
          <w:bCs/>
          <w:color w:val="003300"/>
        </w:rPr>
        <w:t xml:space="preserve"> 2011 et 2007</w:t>
      </w:r>
      <w:r w:rsidR="00084025" w:rsidRPr="005C352A">
        <w:rPr>
          <w:b/>
          <w:bCs/>
          <w:color w:val="003300"/>
        </w:rPr>
        <w:t xml:space="preserve">, </w:t>
      </w:r>
      <w:proofErr w:type="spellStart"/>
      <w:r w:rsidR="00084025" w:rsidRPr="005C352A">
        <w:rPr>
          <w:b/>
          <w:bCs/>
          <w:color w:val="003300"/>
        </w:rPr>
        <w:t>Apsic</w:t>
      </w:r>
      <w:proofErr w:type="spellEnd"/>
      <w:r w:rsidR="00084025" w:rsidRPr="005C352A">
        <w:rPr>
          <w:b/>
          <w:bCs/>
          <w:color w:val="003300"/>
        </w:rPr>
        <w:t xml:space="preserve"> </w:t>
      </w:r>
      <w:proofErr w:type="spellStart"/>
      <w:r w:rsidR="00084025" w:rsidRPr="005C352A">
        <w:rPr>
          <w:b/>
          <w:bCs/>
          <w:color w:val="003300"/>
        </w:rPr>
        <w:t>Xbench</w:t>
      </w:r>
      <w:proofErr w:type="spellEnd"/>
    </w:p>
    <w:p w:rsidR="00047912" w:rsidRPr="005C352A" w:rsidRDefault="002009F5">
      <w:pPr>
        <w:pStyle w:val="BodyTextIndent"/>
        <w:numPr>
          <w:ilvl w:val="0"/>
          <w:numId w:val="9"/>
        </w:numPr>
        <w:tabs>
          <w:tab w:val="clear" w:pos="2040"/>
          <w:tab w:val="num" w:pos="770"/>
        </w:tabs>
        <w:ind w:left="440" w:firstLine="0"/>
        <w:rPr>
          <w:color w:val="003300"/>
          <w:sz w:val="17"/>
          <w:szCs w:val="17"/>
        </w:rPr>
      </w:pPr>
      <w:r w:rsidRPr="005C352A">
        <w:rPr>
          <w:b/>
          <w:bCs/>
          <w:color w:val="003300"/>
        </w:rPr>
        <w:t>PAO : Adobe Photoshop, Gimp, Paint</w:t>
      </w:r>
    </w:p>
    <w:p w:rsidR="00047912" w:rsidRPr="005C352A" w:rsidRDefault="00047912">
      <w:pPr>
        <w:spacing w:after="0" w:line="240" w:lineRule="auto"/>
        <w:rPr>
          <w:rFonts w:ascii="Arial" w:hAnsi="Arial" w:cs="Arial"/>
          <w:color w:val="494949"/>
          <w:spacing w:val="-2"/>
          <w:sz w:val="16"/>
          <w:szCs w:val="17"/>
          <w:lang w:val="fr-FR"/>
        </w:rPr>
      </w:pPr>
    </w:p>
    <w:p w:rsidR="002F3D8F" w:rsidRPr="005C352A" w:rsidRDefault="002F3D8F">
      <w:pPr>
        <w:spacing w:after="0" w:line="240" w:lineRule="auto"/>
        <w:rPr>
          <w:rFonts w:ascii="Arial" w:hAnsi="Arial" w:cs="Arial"/>
          <w:color w:val="494949"/>
          <w:spacing w:val="-2"/>
          <w:sz w:val="16"/>
          <w:szCs w:val="17"/>
          <w:lang w:val="fr-FR"/>
        </w:rPr>
      </w:pPr>
    </w:p>
    <w:p w:rsidR="00047912" w:rsidRPr="005C352A" w:rsidRDefault="00987686">
      <w:pPr>
        <w:spacing w:after="0" w:line="240" w:lineRule="auto"/>
        <w:ind w:left="-220"/>
        <w:rPr>
          <w:rFonts w:ascii="Arial" w:hAnsi="Arial" w:cs="Arial"/>
          <w:b/>
          <w:bCs/>
          <w:color w:val="4B4B4B"/>
          <w:spacing w:val="-14"/>
          <w:w w:val="105"/>
          <w:sz w:val="26"/>
          <w:szCs w:val="25"/>
          <w:lang w:val="fr-FR"/>
        </w:rPr>
      </w:pPr>
      <w:r w:rsidRPr="005C352A">
        <w:rPr>
          <w:rFonts w:ascii="Arial" w:hAnsi="Arial" w:cs="Arial"/>
          <w:noProof/>
          <w:color w:val="003300"/>
          <w:spacing w:val="-2"/>
          <w:sz w:val="26"/>
          <w:szCs w:val="17"/>
          <w:lang w:val="fr-FR" w:eastAsia="fr-FR"/>
        </w:rPr>
        <w:pict>
          <v:line id="_x0000_s1047" style="position:absolute;left:0;text-align:left;z-index:251660800;mso-wrap-distance-left:0;mso-wrap-distance-right:0" from="77pt,3.05pt" to="522.5pt,3.05pt" strokecolor="#5f849c" strokeweight="3.9pt">
            <v:stroke linestyle="thinThin"/>
            <w10:wrap type="square"/>
          </v:line>
        </w:pict>
      </w:r>
      <w:r w:rsidR="002009F5" w:rsidRPr="005C352A">
        <w:rPr>
          <w:rFonts w:ascii="Arial" w:hAnsi="Arial" w:cs="Arial"/>
          <w:b/>
          <w:bCs/>
          <w:color w:val="4B4B4B"/>
          <w:spacing w:val="-14"/>
          <w:w w:val="105"/>
          <w:sz w:val="26"/>
          <w:szCs w:val="25"/>
          <w:lang w:val="fr-FR"/>
        </w:rPr>
        <w:t>Formations</w:t>
      </w:r>
    </w:p>
    <w:p w:rsidR="003F4A0F" w:rsidRPr="005C352A" w:rsidRDefault="00BA060B" w:rsidP="003F4A0F">
      <w:pPr>
        <w:tabs>
          <w:tab w:val="left" w:pos="220"/>
          <w:tab w:val="num" w:pos="720"/>
        </w:tabs>
        <w:spacing w:after="0" w:line="240" w:lineRule="auto"/>
        <w:ind w:left="440"/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fr-FR"/>
        </w:rPr>
      </w:pPr>
      <w:r w:rsidRPr="005C352A">
        <w:rPr>
          <w:rFonts w:ascii="Arial" w:hAnsi="Arial" w:cs="Arial"/>
          <w:b/>
          <w:bCs/>
          <w:noProof/>
          <w:color w:val="5E839B"/>
          <w:spacing w:val="-10"/>
          <w:w w:val="105"/>
          <w:szCs w:val="23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6" name="Picture 6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Cs w:val="23"/>
          <w:lang w:val="fr-FR"/>
        </w:rPr>
        <w:tab/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fr-FR"/>
        </w:rPr>
        <w:t>Diplôme d’Espagnol DELE</w:t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 w:val="23"/>
          <w:szCs w:val="23"/>
          <w:lang w:val="fr-FR"/>
        </w:rPr>
        <w:t xml:space="preserve"> </w:t>
      </w:r>
      <w:r w:rsidR="002009F5" w:rsidRPr="005C352A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fr-FR"/>
        </w:rPr>
        <w:t>(niveau avancé B2), Instituto Cervantes, Paris</w:t>
      </w:r>
      <w:r w:rsidR="002009F5" w:rsidRPr="005C352A">
        <w:rPr>
          <w:rFonts w:ascii="Arial" w:hAnsi="Arial" w:cs="Arial"/>
          <w:b/>
          <w:bCs/>
          <w:color w:val="5E839B"/>
          <w:spacing w:val="-11"/>
          <w:w w:val="105"/>
          <w:sz w:val="20"/>
          <w:szCs w:val="23"/>
          <w:lang w:val="fr-FR"/>
        </w:rPr>
        <w:t xml:space="preserve"> </w:t>
      </w:r>
      <w:r w:rsidR="002009F5" w:rsidRPr="005C352A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fr-FR"/>
        </w:rPr>
        <w:t>(12 août 2008)</w:t>
      </w:r>
      <w:r w:rsidR="002009F5" w:rsidRPr="005C352A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fr-FR"/>
        </w:rPr>
        <w:br/>
      </w:r>
      <w:r w:rsidRPr="005C352A">
        <w:rPr>
          <w:rFonts w:ascii="Arial" w:hAnsi="Arial" w:cs="Arial"/>
          <w:b/>
          <w:bCs/>
          <w:noProof/>
          <w:color w:val="5E839B"/>
          <w:spacing w:val="-10"/>
          <w:w w:val="105"/>
          <w:szCs w:val="23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7" name="Picture 7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Cs w:val="23"/>
          <w:lang w:val="fr-FR"/>
        </w:rPr>
        <w:tab/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fr-FR"/>
        </w:rPr>
        <w:t xml:space="preserve">Diplôme de Master 1 </w:t>
      </w:r>
      <w:r w:rsidR="002009F5" w:rsidRPr="005C352A">
        <w:rPr>
          <w:rFonts w:ascii="Arial" w:hAnsi="Arial" w:cs="Arial"/>
          <w:b/>
          <w:bCs/>
          <w:i/>
          <w:iCs/>
          <w:color w:val="5E839B"/>
          <w:spacing w:val="-10"/>
          <w:w w:val="105"/>
          <w:sz w:val="24"/>
          <w:szCs w:val="23"/>
          <w:lang w:val="fr-FR"/>
        </w:rPr>
        <w:t>Langues et Civilisations Anglais</w:t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Cs w:val="23"/>
          <w:lang w:val="fr-FR"/>
        </w:rPr>
        <w:t xml:space="preserve">, </w:t>
      </w:r>
      <w:r w:rsidR="002009F5" w:rsidRPr="005C352A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fr-FR"/>
        </w:rPr>
        <w:t>Université Michel de Montaigne (Bordeaux III)</w:t>
      </w:r>
      <w:r w:rsidR="002009F5" w:rsidRPr="005C352A">
        <w:rPr>
          <w:rFonts w:ascii="Arial" w:hAnsi="Arial" w:cs="Arial"/>
          <w:b/>
          <w:bCs/>
          <w:color w:val="5E839B"/>
          <w:spacing w:val="-11"/>
          <w:w w:val="105"/>
          <w:sz w:val="20"/>
          <w:szCs w:val="23"/>
          <w:lang w:val="fr-FR"/>
        </w:rPr>
        <w:t xml:space="preserve"> </w:t>
      </w:r>
      <w:r w:rsidR="002009F5" w:rsidRPr="005C352A">
        <w:rPr>
          <w:i/>
          <w:iCs/>
          <w:color w:val="808080"/>
          <w:spacing w:val="-3"/>
          <w:w w:val="110"/>
          <w:sz w:val="14"/>
          <w:szCs w:val="14"/>
          <w:lang w:val="fr-FR"/>
        </w:rPr>
        <w:t>(</w:t>
      </w:r>
      <w:r w:rsidR="00540887" w:rsidRPr="005C352A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fr-FR"/>
        </w:rPr>
        <w:t>juin 2008</w:t>
      </w:r>
      <w:r w:rsidR="002009F5" w:rsidRPr="005C352A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fr-FR"/>
        </w:rPr>
        <w:t>)</w:t>
      </w:r>
      <w:r w:rsidR="002009F5" w:rsidRPr="005C352A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fr-FR"/>
        </w:rPr>
        <w:br/>
      </w:r>
      <w:r w:rsidRPr="005C352A">
        <w:rPr>
          <w:rFonts w:ascii="Arial" w:hAnsi="Arial" w:cs="Arial"/>
          <w:b/>
          <w:bCs/>
          <w:noProof/>
          <w:color w:val="5E839B"/>
          <w:spacing w:val="-10"/>
          <w:w w:val="105"/>
          <w:szCs w:val="23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8" name="Picture 8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Cs w:val="23"/>
          <w:lang w:val="fr-FR"/>
        </w:rPr>
        <w:tab/>
      </w:r>
      <w:r w:rsidR="00D57C2A" w:rsidRPr="005C352A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fr-FR"/>
        </w:rPr>
        <w:t>Diplôme d’Interprète de</w:t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fr-FR"/>
        </w:rPr>
        <w:t xml:space="preserve"> conférences - Traductrice</w:t>
      </w:r>
      <w:r w:rsidR="002009F5" w:rsidRPr="005C352A">
        <w:rPr>
          <w:rFonts w:ascii="Arial" w:hAnsi="Arial" w:cs="Arial"/>
          <w:b/>
          <w:bCs/>
          <w:color w:val="5E839B"/>
          <w:spacing w:val="-11"/>
          <w:w w:val="105"/>
          <w:sz w:val="20"/>
          <w:szCs w:val="23"/>
          <w:lang w:val="fr-FR"/>
        </w:rPr>
        <w:t xml:space="preserve">, </w:t>
      </w:r>
      <w:r w:rsidR="002009F5" w:rsidRPr="005C352A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fr-FR"/>
        </w:rPr>
        <w:t>Université de Craiova (Roumanie)</w:t>
      </w:r>
      <w:r w:rsidR="002009F5" w:rsidRPr="005C352A">
        <w:rPr>
          <w:rFonts w:ascii="Arial" w:hAnsi="Arial" w:cs="Arial"/>
          <w:b/>
          <w:bCs/>
          <w:color w:val="5E839B"/>
          <w:spacing w:val="-11"/>
          <w:w w:val="105"/>
          <w:sz w:val="20"/>
          <w:szCs w:val="23"/>
          <w:lang w:val="fr-FR"/>
        </w:rPr>
        <w:t xml:space="preserve"> </w:t>
      </w:r>
      <w:r w:rsidR="002009F5" w:rsidRPr="005C352A">
        <w:rPr>
          <w:i/>
          <w:iCs/>
          <w:color w:val="808080"/>
          <w:spacing w:val="-3"/>
          <w:w w:val="110"/>
          <w:sz w:val="14"/>
          <w:szCs w:val="14"/>
          <w:lang w:val="fr-FR"/>
        </w:rPr>
        <w:t>(juin</w:t>
      </w:r>
      <w:r w:rsidR="002009F5" w:rsidRPr="005C352A">
        <w:rPr>
          <w:rFonts w:ascii="Arial" w:hAnsi="Arial" w:cs="Arial"/>
          <w:i/>
          <w:iCs/>
          <w:color w:val="808080"/>
          <w:spacing w:val="-3"/>
          <w:w w:val="110"/>
          <w:sz w:val="14"/>
          <w:szCs w:val="14"/>
          <w:lang w:val="fr-FR"/>
        </w:rPr>
        <w:t xml:space="preserve"> 2006)</w:t>
      </w:r>
    </w:p>
    <w:p w:rsidR="003F4A0F" w:rsidRPr="005C352A" w:rsidRDefault="003F4A0F" w:rsidP="003F4A0F">
      <w:pPr>
        <w:tabs>
          <w:tab w:val="left" w:pos="220"/>
          <w:tab w:val="num" w:pos="720"/>
        </w:tabs>
        <w:spacing w:after="0" w:line="240" w:lineRule="auto"/>
        <w:ind w:left="440"/>
        <w:rPr>
          <w:lang w:val="fr-FR"/>
        </w:rPr>
      </w:pPr>
      <w:r w:rsidRPr="005C352A">
        <w:rPr>
          <w:rFonts w:ascii="Arial" w:hAnsi="Arial" w:cs="Arial"/>
          <w:b/>
          <w:bCs/>
          <w:noProof/>
          <w:color w:val="5E839B"/>
          <w:spacing w:val="-11"/>
          <w:w w:val="105"/>
          <w:sz w:val="20"/>
          <w:szCs w:val="23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9" name="Picture 8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963" w:rsidRPr="005C352A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fr-FR"/>
        </w:rPr>
        <w:tab/>
      </w:r>
      <w:r w:rsidRPr="005C352A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fr-FR"/>
        </w:rPr>
        <w:t>Autorisation du</w:t>
      </w:r>
      <w:r w:rsidRPr="005C352A">
        <w:rPr>
          <w:rFonts w:ascii="Arial" w:eastAsia="Times New Roman" w:hAnsi="Arial" w:cs="Arial"/>
          <w:b/>
          <w:color w:val="5E8299"/>
          <w:sz w:val="23"/>
          <w:szCs w:val="24"/>
          <w:lang w:val="fr-FR" w:eastAsia="fr-FR"/>
        </w:rPr>
        <w:t xml:space="preserve"> Ministère la Justice de Roumanie </w:t>
      </w:r>
      <w:r w:rsidRPr="005C352A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fr-FR"/>
        </w:rPr>
        <w:t>comme</w:t>
      </w:r>
      <w:r w:rsidRPr="005C352A">
        <w:rPr>
          <w:rFonts w:ascii="Arial" w:eastAsia="Times New Roman" w:hAnsi="Arial" w:cs="Arial"/>
          <w:b/>
          <w:color w:val="5E8299"/>
          <w:sz w:val="23"/>
          <w:szCs w:val="24"/>
          <w:lang w:val="fr-FR" w:eastAsia="fr-FR"/>
        </w:rPr>
        <w:t xml:space="preserve"> Traductrice agréée </w:t>
      </w:r>
      <w:r w:rsidRPr="005C352A">
        <w:rPr>
          <w:i/>
          <w:iCs/>
          <w:color w:val="808080"/>
          <w:spacing w:val="-3"/>
          <w:w w:val="110"/>
          <w:sz w:val="14"/>
          <w:szCs w:val="14"/>
          <w:lang w:val="fr-FR"/>
        </w:rPr>
        <w:t>(juin 2006)</w:t>
      </w:r>
    </w:p>
    <w:p w:rsidR="002009F5" w:rsidRPr="005C352A" w:rsidRDefault="00BA060B" w:rsidP="00981FF6">
      <w:pPr>
        <w:tabs>
          <w:tab w:val="left" w:pos="220"/>
          <w:tab w:val="num" w:pos="720"/>
        </w:tabs>
        <w:spacing w:after="0" w:line="240" w:lineRule="auto"/>
        <w:ind w:left="716" w:hanging="276"/>
        <w:rPr>
          <w:lang w:val="fr-FR"/>
        </w:rPr>
      </w:pPr>
      <w:r w:rsidRPr="005C352A">
        <w:rPr>
          <w:rFonts w:ascii="Arial" w:hAnsi="Arial" w:cs="Arial"/>
          <w:b/>
          <w:bCs/>
          <w:noProof/>
          <w:color w:val="5E839B"/>
          <w:spacing w:val="-10"/>
          <w:w w:val="105"/>
          <w:szCs w:val="23"/>
          <w:lang w:val="fr-FR" w:eastAsia="fr-FR"/>
        </w:rPr>
        <w:drawing>
          <wp:inline distT="0" distB="0" distL="0" distR="0">
            <wp:extent cx="114300" cy="114300"/>
            <wp:effectExtent l="0" t="0" r="0" b="0"/>
            <wp:docPr id="10" name="Picture 10" descr="BD150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505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Cs w:val="23"/>
          <w:lang w:val="fr-FR"/>
        </w:rPr>
        <w:tab/>
      </w:r>
      <w:r w:rsidR="004C6B61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fr-FR"/>
        </w:rPr>
        <w:t>É</w:t>
      </w:r>
      <w:r w:rsidR="00981FF6" w:rsidRPr="005C352A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fr-FR"/>
        </w:rPr>
        <w:t>tudes en</w:t>
      </w:r>
      <w:r w:rsidR="00981FF6" w:rsidRPr="005C352A">
        <w:rPr>
          <w:rFonts w:ascii="Arial" w:hAnsi="Arial" w:cs="Arial"/>
          <w:b/>
          <w:bCs/>
          <w:color w:val="5E839B"/>
          <w:spacing w:val="-10"/>
          <w:w w:val="105"/>
          <w:szCs w:val="23"/>
          <w:lang w:val="fr-FR"/>
        </w:rPr>
        <w:t xml:space="preserve"> </w:t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fr-FR"/>
        </w:rPr>
        <w:t xml:space="preserve">Licence </w:t>
      </w:r>
      <w:r w:rsidR="00981FF6" w:rsidRPr="005C352A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fr-FR"/>
        </w:rPr>
        <w:t>de</w:t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fr-FR"/>
        </w:rPr>
        <w:t xml:space="preserve"> Lettres</w:t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Cs w:val="23"/>
          <w:lang w:val="fr-FR"/>
        </w:rPr>
        <w:t>,</w:t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 w:val="23"/>
          <w:szCs w:val="23"/>
          <w:lang w:val="fr-FR"/>
        </w:rPr>
        <w:t xml:space="preserve"> </w:t>
      </w:r>
      <w:r w:rsidR="002009F5" w:rsidRPr="005C352A">
        <w:rPr>
          <w:rFonts w:ascii="Arial" w:hAnsi="Arial" w:cs="Arial"/>
          <w:b/>
          <w:bCs/>
          <w:color w:val="003300"/>
          <w:spacing w:val="-2"/>
          <w:w w:val="110"/>
          <w:sz w:val="18"/>
          <w:szCs w:val="18"/>
          <w:lang w:val="fr-FR"/>
        </w:rPr>
        <w:t xml:space="preserve">Université Michel de Montaigne (Bordeaux III), </w:t>
      </w:r>
      <w:r w:rsidR="002009F5" w:rsidRPr="005C352A">
        <w:rPr>
          <w:rFonts w:ascii="Arial" w:hAnsi="Arial" w:cs="Arial"/>
          <w:b/>
          <w:bCs/>
          <w:color w:val="5E839B"/>
          <w:spacing w:val="-10"/>
          <w:w w:val="105"/>
          <w:sz w:val="24"/>
          <w:szCs w:val="23"/>
          <w:lang w:val="fr-FR"/>
        </w:rPr>
        <w:t>Programme Erasmus</w:t>
      </w:r>
      <w:r w:rsidR="002009F5" w:rsidRPr="005C352A">
        <w:rPr>
          <w:rFonts w:ascii="Arial" w:hAnsi="Arial" w:cs="Arial"/>
          <w:b/>
          <w:bCs/>
          <w:color w:val="5E839B"/>
          <w:spacing w:val="-11"/>
          <w:w w:val="105"/>
          <w:sz w:val="20"/>
          <w:szCs w:val="23"/>
          <w:lang w:val="fr-FR"/>
        </w:rPr>
        <w:t xml:space="preserve"> </w:t>
      </w:r>
      <w:r w:rsidR="002009F5" w:rsidRPr="005C352A">
        <w:rPr>
          <w:i/>
          <w:iCs/>
          <w:color w:val="808080"/>
          <w:spacing w:val="-3"/>
          <w:w w:val="110"/>
          <w:sz w:val="14"/>
          <w:szCs w:val="14"/>
          <w:lang w:val="fr-FR"/>
        </w:rPr>
        <w:t xml:space="preserve">(2004 </w:t>
      </w:r>
      <w:r w:rsidR="00162D48" w:rsidRPr="005C352A">
        <w:rPr>
          <w:i/>
          <w:iCs/>
          <w:color w:val="808080"/>
          <w:spacing w:val="-3"/>
          <w:w w:val="110"/>
          <w:sz w:val="14"/>
          <w:szCs w:val="14"/>
          <w:lang w:val="fr-FR"/>
        </w:rPr>
        <w:t>-</w:t>
      </w:r>
      <w:r w:rsidR="002009F5" w:rsidRPr="005C352A">
        <w:rPr>
          <w:i/>
          <w:iCs/>
          <w:color w:val="808080"/>
          <w:spacing w:val="-3"/>
          <w:w w:val="110"/>
          <w:sz w:val="14"/>
          <w:szCs w:val="14"/>
          <w:lang w:val="fr-FR"/>
        </w:rPr>
        <w:t xml:space="preserve"> 2005)</w:t>
      </w:r>
    </w:p>
    <w:sectPr w:rsidR="002009F5" w:rsidRPr="005C352A" w:rsidSect="00047912">
      <w:pgSz w:w="12240" w:h="15840"/>
      <w:pgMar w:top="360" w:right="690" w:bottom="360" w:left="88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88" w:rsidRDefault="00640188">
      <w:pPr>
        <w:spacing w:after="0" w:line="240" w:lineRule="auto"/>
      </w:pPr>
      <w:r>
        <w:separator/>
      </w:r>
    </w:p>
  </w:endnote>
  <w:endnote w:type="continuationSeparator" w:id="0">
    <w:p w:rsidR="00640188" w:rsidRDefault="0064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tstream Vera Sans">
    <w:altName w:val="Heavy Heap"/>
    <w:charset w:val="00"/>
    <w:family w:val="swiss"/>
    <w:pitch w:val="variable"/>
    <w:sig w:usb0="00000003" w:usb1="10002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88" w:rsidRDefault="00640188">
      <w:pPr>
        <w:spacing w:after="0" w:line="240" w:lineRule="auto"/>
      </w:pPr>
      <w:r>
        <w:separator/>
      </w:r>
    </w:p>
  </w:footnote>
  <w:footnote w:type="continuationSeparator" w:id="0">
    <w:p w:rsidR="00640188" w:rsidRDefault="0064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D15058_" style="width:9.5pt;height:9.5pt;visibility:visible;mso-wrap-style:square" o:bullet="t">
        <v:imagedata r:id="rId1" o:title="BD15058_"/>
      </v:shape>
    </w:pict>
  </w:numPicBullet>
  <w:abstractNum w:abstractNumId="0">
    <w:nsid w:val="00CE7D47"/>
    <w:multiLevelType w:val="hybridMultilevel"/>
    <w:tmpl w:val="B246D8BE"/>
    <w:lvl w:ilvl="0" w:tplc="6EDAF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B337B"/>
    <w:multiLevelType w:val="hybridMultilevel"/>
    <w:tmpl w:val="7FB498C2"/>
    <w:lvl w:ilvl="0" w:tplc="040C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1314277F"/>
    <w:multiLevelType w:val="hybridMultilevel"/>
    <w:tmpl w:val="C0D64466"/>
    <w:lvl w:ilvl="0" w:tplc="040C0005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3">
    <w:nsid w:val="3A7D0A71"/>
    <w:multiLevelType w:val="hybridMultilevel"/>
    <w:tmpl w:val="7FB498C2"/>
    <w:lvl w:ilvl="0" w:tplc="A9BAD188">
      <w:start w:val="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3C704C04"/>
    <w:multiLevelType w:val="hybridMultilevel"/>
    <w:tmpl w:val="88FCA580"/>
    <w:lvl w:ilvl="0" w:tplc="507E7BFA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">
    <w:nsid w:val="411A4E34"/>
    <w:multiLevelType w:val="hybridMultilevel"/>
    <w:tmpl w:val="7FB498C2"/>
    <w:lvl w:ilvl="0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>
    <w:nsid w:val="444E1F1D"/>
    <w:multiLevelType w:val="hybridMultilevel"/>
    <w:tmpl w:val="7FB498C2"/>
    <w:lvl w:ilvl="0" w:tplc="040C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>
    <w:nsid w:val="51E04AA8"/>
    <w:multiLevelType w:val="hybridMultilevel"/>
    <w:tmpl w:val="7FB498C2"/>
    <w:lvl w:ilvl="0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8">
    <w:nsid w:val="5BCD0538"/>
    <w:multiLevelType w:val="hybridMultilevel"/>
    <w:tmpl w:val="D04EE9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E1B67"/>
    <w:multiLevelType w:val="hybridMultilevel"/>
    <w:tmpl w:val="7FB498C2"/>
    <w:lvl w:ilvl="0" w:tplc="040C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>
    <w:nsid w:val="63916E53"/>
    <w:multiLevelType w:val="hybridMultilevel"/>
    <w:tmpl w:val="894208C8"/>
    <w:lvl w:ilvl="0" w:tplc="49A24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A4C29"/>
    <w:multiLevelType w:val="hybridMultilevel"/>
    <w:tmpl w:val="7FB498C2"/>
    <w:lvl w:ilvl="0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2">
    <w:nsid w:val="74727BA1"/>
    <w:multiLevelType w:val="hybridMultilevel"/>
    <w:tmpl w:val="7FB498C2"/>
    <w:lvl w:ilvl="0" w:tplc="040C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3">
    <w:nsid w:val="78133CEF"/>
    <w:multiLevelType w:val="hybridMultilevel"/>
    <w:tmpl w:val="FAF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25EF5"/>
    <w:multiLevelType w:val="hybridMultilevel"/>
    <w:tmpl w:val="7FB498C2"/>
    <w:lvl w:ilvl="0" w:tplc="040C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BA060B"/>
    <w:rsid w:val="0002785C"/>
    <w:rsid w:val="000279A4"/>
    <w:rsid w:val="00047912"/>
    <w:rsid w:val="00047E8F"/>
    <w:rsid w:val="00084025"/>
    <w:rsid w:val="00094F6C"/>
    <w:rsid w:val="000B0BB4"/>
    <w:rsid w:val="000D1DEC"/>
    <w:rsid w:val="00100BF2"/>
    <w:rsid w:val="00104428"/>
    <w:rsid w:val="0011128C"/>
    <w:rsid w:val="00136963"/>
    <w:rsid w:val="0014628F"/>
    <w:rsid w:val="00162D48"/>
    <w:rsid w:val="001707FF"/>
    <w:rsid w:val="001A6315"/>
    <w:rsid w:val="001C68B8"/>
    <w:rsid w:val="001E0BE6"/>
    <w:rsid w:val="001F0DC3"/>
    <w:rsid w:val="002009F5"/>
    <w:rsid w:val="00202322"/>
    <w:rsid w:val="0021145D"/>
    <w:rsid w:val="002427D0"/>
    <w:rsid w:val="00251B61"/>
    <w:rsid w:val="00294961"/>
    <w:rsid w:val="002C3A6F"/>
    <w:rsid w:val="002C6ED0"/>
    <w:rsid w:val="002F3D8F"/>
    <w:rsid w:val="003209A1"/>
    <w:rsid w:val="0034336B"/>
    <w:rsid w:val="00365963"/>
    <w:rsid w:val="003831DA"/>
    <w:rsid w:val="00383CCD"/>
    <w:rsid w:val="0039028D"/>
    <w:rsid w:val="003B7E97"/>
    <w:rsid w:val="003D3272"/>
    <w:rsid w:val="003E608E"/>
    <w:rsid w:val="003E739B"/>
    <w:rsid w:val="003F4A0F"/>
    <w:rsid w:val="00405069"/>
    <w:rsid w:val="004307CF"/>
    <w:rsid w:val="0044615F"/>
    <w:rsid w:val="00456489"/>
    <w:rsid w:val="00467659"/>
    <w:rsid w:val="004A18C0"/>
    <w:rsid w:val="004B1DAA"/>
    <w:rsid w:val="004B1FA9"/>
    <w:rsid w:val="004C3E6B"/>
    <w:rsid w:val="004C6B61"/>
    <w:rsid w:val="00500030"/>
    <w:rsid w:val="005242DB"/>
    <w:rsid w:val="00540887"/>
    <w:rsid w:val="00584040"/>
    <w:rsid w:val="005B053A"/>
    <w:rsid w:val="005C352A"/>
    <w:rsid w:val="005D04AE"/>
    <w:rsid w:val="005D61B0"/>
    <w:rsid w:val="00600BB6"/>
    <w:rsid w:val="00640188"/>
    <w:rsid w:val="0065351E"/>
    <w:rsid w:val="00672CD2"/>
    <w:rsid w:val="006A69B7"/>
    <w:rsid w:val="006D41B0"/>
    <w:rsid w:val="00713211"/>
    <w:rsid w:val="00715AAC"/>
    <w:rsid w:val="00744517"/>
    <w:rsid w:val="0077131D"/>
    <w:rsid w:val="00793567"/>
    <w:rsid w:val="00796212"/>
    <w:rsid w:val="007B6E3C"/>
    <w:rsid w:val="007D13B4"/>
    <w:rsid w:val="007E171C"/>
    <w:rsid w:val="007E7A2A"/>
    <w:rsid w:val="00835042"/>
    <w:rsid w:val="00882AAB"/>
    <w:rsid w:val="008A220B"/>
    <w:rsid w:val="008D570F"/>
    <w:rsid w:val="008E5371"/>
    <w:rsid w:val="009036EA"/>
    <w:rsid w:val="0096796B"/>
    <w:rsid w:val="00981FF6"/>
    <w:rsid w:val="009875D8"/>
    <w:rsid w:val="00987686"/>
    <w:rsid w:val="009E3B8E"/>
    <w:rsid w:val="009E56C3"/>
    <w:rsid w:val="009E7D01"/>
    <w:rsid w:val="00A06600"/>
    <w:rsid w:val="00A1295E"/>
    <w:rsid w:val="00A27F3A"/>
    <w:rsid w:val="00A33578"/>
    <w:rsid w:val="00A94136"/>
    <w:rsid w:val="00A94ADD"/>
    <w:rsid w:val="00A95735"/>
    <w:rsid w:val="00AA7558"/>
    <w:rsid w:val="00BA060B"/>
    <w:rsid w:val="00BC673C"/>
    <w:rsid w:val="00BF7ECA"/>
    <w:rsid w:val="00C25A45"/>
    <w:rsid w:val="00C34E84"/>
    <w:rsid w:val="00C47343"/>
    <w:rsid w:val="00C57F7F"/>
    <w:rsid w:val="00C66414"/>
    <w:rsid w:val="00C83823"/>
    <w:rsid w:val="00C87D1E"/>
    <w:rsid w:val="00C90A45"/>
    <w:rsid w:val="00C92706"/>
    <w:rsid w:val="00CA36B4"/>
    <w:rsid w:val="00CB134C"/>
    <w:rsid w:val="00D21C9B"/>
    <w:rsid w:val="00D57C2A"/>
    <w:rsid w:val="00D76A7A"/>
    <w:rsid w:val="00DC5325"/>
    <w:rsid w:val="00DF0833"/>
    <w:rsid w:val="00E703E0"/>
    <w:rsid w:val="00EB51AF"/>
    <w:rsid w:val="00EE4E10"/>
    <w:rsid w:val="00EF39AE"/>
    <w:rsid w:val="00EF7730"/>
    <w:rsid w:val="00F477F2"/>
    <w:rsid w:val="00FA5710"/>
    <w:rsid w:val="00FB4C36"/>
    <w:rsid w:val="00FD10BB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1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47912"/>
    <w:pPr>
      <w:keepNext/>
      <w:widowControl w:val="0"/>
      <w:kinsoku w:val="0"/>
      <w:spacing w:after="0" w:line="206" w:lineRule="auto"/>
      <w:ind w:left="1277"/>
      <w:outlineLvl w:val="0"/>
    </w:pPr>
    <w:rPr>
      <w:rFonts w:ascii="Century Schoolbook" w:eastAsia="Times New Roman" w:hAnsi="Century Schoolbook"/>
      <w:b/>
      <w:bCs/>
      <w:i/>
      <w:iCs/>
      <w:sz w:val="28"/>
      <w:szCs w:val="24"/>
      <w:lang w:val="fr-FR" w:eastAsia="fr-FR"/>
    </w:rPr>
  </w:style>
  <w:style w:type="paragraph" w:styleId="Heading2">
    <w:name w:val="heading 2"/>
    <w:basedOn w:val="Normal"/>
    <w:next w:val="Normal"/>
    <w:qFormat/>
    <w:rsid w:val="00047912"/>
    <w:pPr>
      <w:keepNext/>
      <w:ind w:left="216"/>
      <w:outlineLvl w:val="1"/>
    </w:pPr>
    <w:rPr>
      <w:rFonts w:ascii="Arial" w:hAnsi="Arial" w:cs="Arial"/>
      <w:b/>
      <w:bCs/>
      <w:color w:val="003300"/>
      <w:spacing w:val="-11"/>
      <w:w w:val="105"/>
      <w:sz w:val="23"/>
      <w:szCs w:val="23"/>
    </w:rPr>
  </w:style>
  <w:style w:type="paragraph" w:styleId="Heading3">
    <w:name w:val="heading 3"/>
    <w:basedOn w:val="Normal"/>
    <w:next w:val="Normal"/>
    <w:qFormat/>
    <w:rsid w:val="00047912"/>
    <w:pPr>
      <w:keepNext/>
      <w:spacing w:after="0" w:line="240" w:lineRule="auto"/>
      <w:ind w:left="216"/>
      <w:outlineLvl w:val="2"/>
    </w:pPr>
    <w:rPr>
      <w:rFonts w:ascii="Arial" w:hAnsi="Arial" w:cs="Arial"/>
      <w:b/>
      <w:bCs/>
      <w:color w:val="003300"/>
      <w:spacing w:val="-6"/>
      <w:w w:val="105"/>
      <w:sz w:val="20"/>
      <w:lang w:val="fr-FR"/>
    </w:rPr>
  </w:style>
  <w:style w:type="paragraph" w:styleId="Heading4">
    <w:name w:val="heading 4"/>
    <w:basedOn w:val="Normal"/>
    <w:next w:val="Normal"/>
    <w:qFormat/>
    <w:rsid w:val="00047912"/>
    <w:pPr>
      <w:keepNext/>
      <w:spacing w:after="0" w:line="240" w:lineRule="auto"/>
      <w:outlineLvl w:val="3"/>
    </w:pPr>
    <w:rPr>
      <w:rFonts w:ascii="Arial" w:hAnsi="Arial" w:cs="Arial"/>
      <w:i/>
      <w:iCs/>
      <w:color w:val="808080"/>
      <w:spacing w:val="-2"/>
      <w:w w:val="110"/>
      <w:sz w:val="14"/>
      <w:szCs w:val="14"/>
      <w:lang w:val="fr-FR"/>
    </w:rPr>
  </w:style>
  <w:style w:type="paragraph" w:styleId="Heading5">
    <w:name w:val="heading 5"/>
    <w:basedOn w:val="Normal"/>
    <w:next w:val="Normal"/>
    <w:qFormat/>
    <w:rsid w:val="00047912"/>
    <w:pPr>
      <w:keepNext/>
      <w:spacing w:after="0" w:line="240" w:lineRule="auto"/>
      <w:ind w:left="-220"/>
      <w:outlineLvl w:val="4"/>
    </w:pPr>
    <w:rPr>
      <w:rFonts w:ascii="Arial" w:hAnsi="Arial" w:cs="Arial"/>
      <w:i/>
      <w:iCs/>
      <w:color w:val="808080"/>
      <w:spacing w:val="-2"/>
      <w:w w:val="110"/>
      <w:sz w:val="14"/>
      <w:szCs w:val="14"/>
      <w:lang w:val="fr-FR"/>
    </w:rPr>
  </w:style>
  <w:style w:type="paragraph" w:styleId="Heading6">
    <w:name w:val="heading 6"/>
    <w:basedOn w:val="Normal"/>
    <w:next w:val="Normal"/>
    <w:qFormat/>
    <w:rsid w:val="00047912"/>
    <w:pPr>
      <w:keepNext/>
      <w:spacing w:after="0" w:line="240" w:lineRule="auto"/>
      <w:ind w:left="-220"/>
      <w:outlineLvl w:val="5"/>
    </w:pPr>
    <w:rPr>
      <w:rFonts w:ascii="Arial" w:hAnsi="Arial" w:cs="Arial"/>
      <w:b/>
      <w:bCs/>
      <w:color w:val="5E839B"/>
      <w:spacing w:val="-11"/>
      <w:w w:val="105"/>
      <w:sz w:val="20"/>
      <w:szCs w:val="23"/>
      <w:lang w:val="fr-FR"/>
    </w:rPr>
  </w:style>
  <w:style w:type="paragraph" w:styleId="Heading7">
    <w:name w:val="heading 7"/>
    <w:basedOn w:val="Normal"/>
    <w:next w:val="Normal"/>
    <w:qFormat/>
    <w:rsid w:val="00047912"/>
    <w:pPr>
      <w:keepNext/>
      <w:spacing w:after="0" w:line="240" w:lineRule="auto"/>
      <w:ind w:left="-220" w:right="5256"/>
      <w:outlineLvl w:val="6"/>
    </w:pPr>
    <w:rPr>
      <w:rFonts w:ascii="Arial" w:hAnsi="Arial" w:cs="Arial"/>
      <w:b/>
      <w:bCs/>
      <w:color w:val="4B4B4B"/>
      <w:spacing w:val="-14"/>
      <w:w w:val="105"/>
      <w:sz w:val="25"/>
      <w:szCs w:val="25"/>
      <w:lang w:val="fr-FR"/>
    </w:rPr>
  </w:style>
  <w:style w:type="paragraph" w:styleId="Heading8">
    <w:name w:val="heading 8"/>
    <w:basedOn w:val="Normal"/>
    <w:next w:val="Normal"/>
    <w:qFormat/>
    <w:rsid w:val="00047912"/>
    <w:pPr>
      <w:keepNext/>
      <w:spacing w:after="0" w:line="240" w:lineRule="auto"/>
      <w:ind w:left="440"/>
      <w:outlineLvl w:val="7"/>
    </w:pPr>
    <w:rPr>
      <w:rFonts w:ascii="Arial" w:hAnsi="Arial" w:cs="Arial"/>
      <w:b/>
      <w:bCs/>
      <w:color w:val="003300"/>
      <w:spacing w:val="-2"/>
      <w:w w:val="110"/>
      <w:sz w:val="16"/>
      <w:szCs w:val="1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47912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semiHidden/>
    <w:unhideWhenUsed/>
    <w:rsid w:val="0004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047912"/>
  </w:style>
  <w:style w:type="paragraph" w:styleId="Footer">
    <w:name w:val="footer"/>
    <w:basedOn w:val="Normal"/>
    <w:semiHidden/>
    <w:unhideWhenUsed/>
    <w:rsid w:val="0004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047912"/>
  </w:style>
  <w:style w:type="paragraph" w:styleId="BalloonText">
    <w:name w:val="Balloon Text"/>
    <w:basedOn w:val="Normal"/>
    <w:semiHidden/>
    <w:unhideWhenUsed/>
    <w:rsid w:val="0004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479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47912"/>
    <w:pPr>
      <w:widowControl w:val="0"/>
      <w:kinsoku w:val="0"/>
      <w:spacing w:after="12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Objectifs">
    <w:name w:val="Objectifs"/>
    <w:basedOn w:val="Normal"/>
    <w:next w:val="BodyText"/>
    <w:rsid w:val="00047912"/>
    <w:pPr>
      <w:suppressAutoHyphens/>
      <w:spacing w:before="60" w:after="220" w:line="220" w:lineRule="atLeast"/>
      <w:jc w:val="both"/>
    </w:pPr>
    <w:rPr>
      <w:rFonts w:ascii="Garamond" w:eastAsia="Times New Roman" w:hAnsi="Garamond"/>
      <w:szCs w:val="20"/>
      <w:lang w:val="fr-FR" w:eastAsia="ar-SA"/>
    </w:rPr>
  </w:style>
  <w:style w:type="paragraph" w:styleId="BodyText2">
    <w:name w:val="Body Text 2"/>
    <w:basedOn w:val="Normal"/>
    <w:semiHidden/>
    <w:rsid w:val="00047912"/>
    <w:pPr>
      <w:widowControl w:val="0"/>
      <w:kinsoku w:val="0"/>
      <w:spacing w:before="72" w:after="144" w:line="240" w:lineRule="auto"/>
      <w:ind w:right="864"/>
    </w:pPr>
    <w:rPr>
      <w:rFonts w:ascii="Arial" w:eastAsia="Times New Roman" w:hAnsi="Arial" w:cs="Arial"/>
      <w:i/>
      <w:iCs/>
      <w:color w:val="808080"/>
      <w:spacing w:val="-2"/>
      <w:w w:val="110"/>
      <w:sz w:val="14"/>
      <w:szCs w:val="14"/>
      <w:lang w:val="fr-FR" w:eastAsia="fr-FR"/>
    </w:rPr>
  </w:style>
  <w:style w:type="paragraph" w:styleId="BodyText3">
    <w:name w:val="Body Text 3"/>
    <w:basedOn w:val="Normal"/>
    <w:semiHidden/>
    <w:rsid w:val="00047912"/>
    <w:pPr>
      <w:widowControl w:val="0"/>
      <w:kinsoku w:val="0"/>
      <w:spacing w:before="72" w:after="0" w:line="240" w:lineRule="auto"/>
    </w:pPr>
    <w:rPr>
      <w:rFonts w:ascii="Arial" w:eastAsia="Times New Roman" w:hAnsi="Arial" w:cs="Arial"/>
      <w:i/>
      <w:iCs/>
      <w:color w:val="808080"/>
      <w:spacing w:val="-2"/>
      <w:w w:val="110"/>
      <w:sz w:val="16"/>
      <w:szCs w:val="14"/>
      <w:lang w:val="fr-FR" w:eastAsia="fr-FR"/>
    </w:rPr>
  </w:style>
  <w:style w:type="paragraph" w:styleId="BodyTextIndent">
    <w:name w:val="Body Text Indent"/>
    <w:basedOn w:val="Normal"/>
    <w:semiHidden/>
    <w:rsid w:val="00047912"/>
    <w:pPr>
      <w:spacing w:after="0" w:line="240" w:lineRule="auto"/>
      <w:ind w:left="-220"/>
    </w:pPr>
    <w:rPr>
      <w:rFonts w:ascii="Arial" w:hAnsi="Arial" w:cs="Arial"/>
      <w:color w:val="808080"/>
      <w:spacing w:val="-2"/>
      <w:w w:val="110"/>
      <w:sz w:val="16"/>
      <w:szCs w:val="14"/>
      <w:lang w:val="fr-FR"/>
    </w:rPr>
  </w:style>
  <w:style w:type="paragraph" w:styleId="BodyTextIndent2">
    <w:name w:val="Body Text Indent 2"/>
    <w:basedOn w:val="Normal"/>
    <w:semiHidden/>
    <w:rsid w:val="00047912"/>
    <w:pPr>
      <w:spacing w:after="0" w:line="240" w:lineRule="auto"/>
      <w:ind w:left="-220"/>
    </w:pPr>
    <w:rPr>
      <w:rFonts w:ascii="Arial" w:hAnsi="Arial" w:cs="Arial"/>
      <w:color w:val="003300"/>
      <w:spacing w:val="-2"/>
      <w:w w:val="110"/>
      <w:sz w:val="16"/>
      <w:szCs w:val="14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C87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BE6"/>
    <w:rPr>
      <w:color w:val="800080" w:themeColor="followedHyperlink"/>
      <w:u w:val="single"/>
    </w:rPr>
  </w:style>
  <w:style w:type="paragraph" w:customStyle="1" w:styleId="CompanyAddress">
    <w:name w:val="Company Address"/>
    <w:rsid w:val="001F0DC3"/>
    <w:pPr>
      <w:spacing w:line="288" w:lineRule="auto"/>
    </w:pPr>
    <w:rPr>
      <w:rFonts w:ascii="Helvetica Neue Light" w:eastAsia="ヒラギノ角ゴ Pro W3" w:hAnsi="Helvetica Neue Light"/>
      <w:color w:val="000000"/>
      <w:sz w:val="1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youbuzz.com/ileana-manuela-ba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an.traductions@yah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.</vt:lpstr>
      <vt:lpstr>English Professional CV</vt:lpstr>
    </vt:vector>
  </TitlesOfParts>
  <Manager>.</Manager>
  <Company>.</Company>
  <LinksUpToDate>false</LinksUpToDate>
  <CharactersWithSpaces>3775</CharactersWithSpaces>
  <SharedDoc>false</SharedDoc>
  <HLinks>
    <vt:vector size="126" baseType="variant"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mailto:balan.traductions@yahoo.fr</vt:lpwstr>
      </vt:variant>
      <vt:variant>
        <vt:lpwstr/>
      </vt:variant>
      <vt:variant>
        <vt:i4>3866715</vt:i4>
      </vt:variant>
      <vt:variant>
        <vt:i4>1262</vt:i4>
      </vt:variant>
      <vt:variant>
        <vt:i4>1025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1784</vt:i4>
      </vt:variant>
      <vt:variant>
        <vt:i4>1026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3124</vt:i4>
      </vt:variant>
      <vt:variant>
        <vt:i4>1027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3501</vt:i4>
      </vt:variant>
      <vt:variant>
        <vt:i4>1028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3801</vt:i4>
      </vt:variant>
      <vt:variant>
        <vt:i4>1029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4521</vt:i4>
      </vt:variant>
      <vt:variant>
        <vt:i4>1030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4610</vt:i4>
      </vt:variant>
      <vt:variant>
        <vt:i4>1031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4727</vt:i4>
      </vt:variant>
      <vt:variant>
        <vt:i4>1032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4829</vt:i4>
      </vt:variant>
      <vt:variant>
        <vt:i4>1033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4921</vt:i4>
      </vt:variant>
      <vt:variant>
        <vt:i4>1034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5096</vt:i4>
      </vt:variant>
      <vt:variant>
        <vt:i4>1035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5126</vt:i4>
      </vt:variant>
      <vt:variant>
        <vt:i4>1036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5148</vt:i4>
      </vt:variant>
      <vt:variant>
        <vt:i4>1037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5169</vt:i4>
      </vt:variant>
      <vt:variant>
        <vt:i4>1038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5214</vt:i4>
      </vt:variant>
      <vt:variant>
        <vt:i4>1039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5229</vt:i4>
      </vt:variant>
      <vt:variant>
        <vt:i4>1040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5257</vt:i4>
      </vt:variant>
      <vt:variant>
        <vt:i4>1041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5269</vt:i4>
      </vt:variant>
      <vt:variant>
        <vt:i4>1042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5280</vt:i4>
      </vt:variant>
      <vt:variant>
        <vt:i4>1043</vt:i4>
      </vt:variant>
      <vt:variant>
        <vt:i4>1</vt:i4>
      </vt:variant>
      <vt:variant>
        <vt:lpwstr>BD15058_</vt:lpwstr>
      </vt:variant>
      <vt:variant>
        <vt:lpwstr/>
      </vt:variant>
      <vt:variant>
        <vt:i4>3866715</vt:i4>
      </vt:variant>
      <vt:variant>
        <vt:i4>5296</vt:i4>
      </vt:variant>
      <vt:variant>
        <vt:i4>1044</vt:i4>
      </vt:variant>
      <vt:variant>
        <vt:i4>1</vt:i4>
      </vt:variant>
      <vt:variant>
        <vt:lpwstr>BD15058_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lastModifiedBy>Manuela Balan</cp:lastModifiedBy>
  <cp:revision>7</cp:revision>
  <cp:lastPrinted>2012-11-29T11:46:00Z</cp:lastPrinted>
  <dcterms:created xsi:type="dcterms:W3CDTF">2012-11-29T11:46:00Z</dcterms:created>
  <dcterms:modified xsi:type="dcterms:W3CDTF">2013-03-06T18:21:00Z</dcterms:modified>
</cp:coreProperties>
</file>