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958C" w14:textId="511D4277" w:rsidR="005C6787" w:rsidRPr="00E545AC" w:rsidRDefault="005C6787" w:rsidP="005C6787">
      <w:pPr>
        <w:spacing w:after="0"/>
        <w:ind w:left="0" w:right="227" w:firstLine="0"/>
        <w:jc w:val="both"/>
        <w:rPr>
          <w:rFonts w:asciiTheme="majorHAnsi" w:hAnsiTheme="majorHAnsi"/>
          <w:lang w:val="fr-FR"/>
        </w:rPr>
      </w:pPr>
      <w:r w:rsidRPr="00E545AC">
        <w:rPr>
          <w:noProof/>
          <w:lang w:val="fr-FR"/>
        </w:rPr>
        <w:drawing>
          <wp:anchor distT="0" distB="0" distL="114300" distR="114300" simplePos="0" relativeHeight="251658752" behindDoc="1" locked="0" layoutInCell="1" allowOverlap="1" wp14:anchorId="1C0DC76F" wp14:editId="5E4CC13D">
            <wp:simplePos x="0" y="0"/>
            <wp:positionH relativeFrom="column">
              <wp:posOffset>4870450</wp:posOffset>
            </wp:positionH>
            <wp:positionV relativeFrom="paragraph">
              <wp:posOffset>32385</wp:posOffset>
            </wp:positionV>
            <wp:extent cx="1171575" cy="157162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571625"/>
                    </a:xfrm>
                    <a:prstGeom prst="rect">
                      <a:avLst/>
                    </a:prstGeom>
                  </pic:spPr>
                </pic:pic>
              </a:graphicData>
            </a:graphic>
            <wp14:sizeRelH relativeFrom="margin">
              <wp14:pctWidth>0</wp14:pctWidth>
            </wp14:sizeRelH>
            <wp14:sizeRelV relativeFrom="margin">
              <wp14:pctHeight>0</wp14:pctHeight>
            </wp14:sizeRelV>
          </wp:anchor>
        </w:drawing>
      </w:r>
      <w:r w:rsidRPr="00E545AC">
        <w:rPr>
          <w:rFonts w:asciiTheme="majorHAnsi" w:hAnsiTheme="majorHAnsi"/>
          <w:lang w:val="fr-FR"/>
        </w:rPr>
        <w:t>Floriane Violle</w:t>
      </w:r>
    </w:p>
    <w:p w14:paraId="0DB8F3E7" w14:textId="77777777" w:rsidR="005C6787" w:rsidRPr="00E545AC" w:rsidRDefault="005C6787" w:rsidP="005C6787">
      <w:pPr>
        <w:spacing w:after="0"/>
        <w:ind w:left="0" w:right="227" w:firstLine="0"/>
        <w:jc w:val="both"/>
        <w:rPr>
          <w:rFonts w:asciiTheme="majorHAnsi" w:hAnsiTheme="majorHAnsi"/>
          <w:lang w:val="fr-FR"/>
        </w:rPr>
      </w:pPr>
      <w:r w:rsidRPr="00E545AC">
        <w:rPr>
          <w:rFonts w:asciiTheme="majorHAnsi" w:hAnsiTheme="majorHAnsi"/>
          <w:lang w:val="fr-FR"/>
        </w:rPr>
        <w:t>01/10/1993, Verviers</w:t>
      </w:r>
    </w:p>
    <w:p w14:paraId="0B71A8CE" w14:textId="18FBCEFA" w:rsidR="005C6787" w:rsidRPr="00E545AC" w:rsidRDefault="00491050" w:rsidP="005C6787">
      <w:pPr>
        <w:spacing w:after="0"/>
        <w:ind w:left="0" w:right="227" w:firstLine="0"/>
        <w:jc w:val="both"/>
        <w:rPr>
          <w:rFonts w:asciiTheme="majorHAnsi" w:hAnsiTheme="majorHAnsi"/>
          <w:lang w:val="fr-FR"/>
        </w:rPr>
      </w:pPr>
      <w:r>
        <w:rPr>
          <w:rFonts w:asciiTheme="majorHAnsi" w:hAnsiTheme="majorHAnsi"/>
          <w:lang w:val="fr-FR"/>
        </w:rPr>
        <w:t>f.violle@hotmail</w:t>
      </w:r>
      <w:r w:rsidR="005C6787" w:rsidRPr="00E545AC">
        <w:rPr>
          <w:rFonts w:asciiTheme="majorHAnsi" w:hAnsiTheme="majorHAnsi"/>
          <w:lang w:val="fr-FR"/>
        </w:rPr>
        <w:t>.</w:t>
      </w:r>
      <w:r>
        <w:rPr>
          <w:rFonts w:asciiTheme="majorHAnsi" w:hAnsiTheme="majorHAnsi"/>
          <w:lang w:val="fr-FR"/>
        </w:rPr>
        <w:t>com</w:t>
      </w:r>
      <w:r w:rsidR="005C6787" w:rsidRPr="00E545AC">
        <w:rPr>
          <w:rFonts w:asciiTheme="majorHAnsi" w:hAnsiTheme="majorHAnsi"/>
          <w:lang w:val="fr-FR"/>
        </w:rPr>
        <w:t xml:space="preserve"> </w:t>
      </w:r>
    </w:p>
    <w:p w14:paraId="71B16D25" w14:textId="0B6231CD" w:rsidR="00683D0F" w:rsidRPr="00E545AC" w:rsidRDefault="005C6787" w:rsidP="005C6787">
      <w:pPr>
        <w:spacing w:after="0"/>
        <w:ind w:left="0" w:right="227" w:firstLine="0"/>
        <w:jc w:val="both"/>
        <w:rPr>
          <w:lang w:val="fr-FR"/>
        </w:rPr>
      </w:pPr>
      <w:r w:rsidRPr="00E545AC">
        <w:rPr>
          <w:rFonts w:asciiTheme="majorHAnsi" w:hAnsiTheme="majorHAnsi"/>
          <w:lang w:val="fr-FR"/>
        </w:rPr>
        <w:t xml:space="preserve">+32(0)499/48.90.80 </w:t>
      </w:r>
    </w:p>
    <w:p w14:paraId="3EB5100A" w14:textId="77777777" w:rsidR="00DF4B51" w:rsidRPr="00E545AC" w:rsidRDefault="00DF4B51" w:rsidP="00DF4B51">
      <w:pPr>
        <w:spacing w:after="0" w:line="259" w:lineRule="auto"/>
        <w:ind w:left="0" w:firstLine="0"/>
        <w:rPr>
          <w:rFonts w:asciiTheme="majorHAnsi" w:hAnsiTheme="majorHAnsi"/>
          <w:lang w:val="fr-FR"/>
        </w:rPr>
      </w:pPr>
    </w:p>
    <w:p w14:paraId="4335232E" w14:textId="77777777" w:rsidR="00683D0F" w:rsidRPr="00E545AC" w:rsidRDefault="00683D0F" w:rsidP="00DF4B51">
      <w:pPr>
        <w:spacing w:after="0" w:line="259" w:lineRule="auto"/>
        <w:ind w:left="0" w:firstLine="0"/>
        <w:rPr>
          <w:rFonts w:asciiTheme="majorHAnsi" w:hAnsiTheme="majorHAnsi"/>
          <w:lang w:val="fr-FR"/>
        </w:rPr>
      </w:pPr>
    </w:p>
    <w:p w14:paraId="6893637D" w14:textId="77777777" w:rsidR="00A108AA" w:rsidRPr="00E545AC" w:rsidRDefault="00A108AA" w:rsidP="00DF4B51">
      <w:pPr>
        <w:spacing w:after="0" w:line="259" w:lineRule="auto"/>
        <w:ind w:left="0" w:firstLine="0"/>
        <w:rPr>
          <w:rFonts w:asciiTheme="majorHAnsi" w:hAnsiTheme="majorHAnsi"/>
          <w:lang w:val="fr-FR"/>
        </w:rPr>
      </w:pPr>
    </w:p>
    <w:p w14:paraId="795CB30F" w14:textId="77777777" w:rsidR="00A108AA" w:rsidRPr="00E545AC" w:rsidRDefault="00A108AA" w:rsidP="00DF4B51">
      <w:pPr>
        <w:spacing w:after="0" w:line="259" w:lineRule="auto"/>
        <w:ind w:left="0" w:firstLine="0"/>
        <w:rPr>
          <w:rFonts w:asciiTheme="majorHAnsi" w:hAnsiTheme="majorHAnsi"/>
          <w:lang w:val="fr-FR"/>
        </w:rPr>
      </w:pPr>
    </w:p>
    <w:p w14:paraId="744E41EE" w14:textId="77777777" w:rsidR="002753ED" w:rsidRPr="00E545AC" w:rsidRDefault="002753ED" w:rsidP="0098742A">
      <w:pPr>
        <w:spacing w:after="0" w:line="259" w:lineRule="auto"/>
        <w:ind w:left="0" w:firstLine="0"/>
        <w:jc w:val="center"/>
        <w:rPr>
          <w:rFonts w:asciiTheme="majorHAnsi" w:hAnsiTheme="majorHAnsi"/>
          <w:lang w:val="fr-FR"/>
        </w:rPr>
      </w:pPr>
    </w:p>
    <w:p w14:paraId="79442E7C" w14:textId="08449583" w:rsidR="002753ED" w:rsidRPr="00E545AC" w:rsidRDefault="002753ED" w:rsidP="0098742A">
      <w:pPr>
        <w:spacing w:after="0" w:line="259" w:lineRule="auto"/>
        <w:ind w:left="0" w:firstLine="0"/>
        <w:jc w:val="center"/>
        <w:rPr>
          <w:rFonts w:asciiTheme="majorHAnsi" w:hAnsiTheme="majorHAnsi"/>
          <w:lang w:val="fr-FR"/>
        </w:rPr>
      </w:pPr>
    </w:p>
    <w:p w14:paraId="4A286894" w14:textId="77777777" w:rsidR="005C6787" w:rsidRPr="00E545AC" w:rsidRDefault="005C6787" w:rsidP="0098742A">
      <w:pPr>
        <w:spacing w:after="0" w:line="259" w:lineRule="auto"/>
        <w:ind w:left="0" w:firstLine="0"/>
        <w:jc w:val="center"/>
        <w:rPr>
          <w:rFonts w:asciiTheme="majorHAnsi" w:hAnsiTheme="majorHAnsi"/>
          <w:lang w:val="fr-FR"/>
        </w:rPr>
      </w:pPr>
    </w:p>
    <w:p w14:paraId="47B841F5" w14:textId="576495AB" w:rsidR="0098742A" w:rsidRPr="00A11ABC" w:rsidRDefault="00A04539" w:rsidP="00284629">
      <w:pPr>
        <w:pStyle w:val="Titre"/>
        <w:jc w:val="center"/>
        <w:rPr>
          <w:b/>
          <w:sz w:val="48"/>
          <w:szCs w:val="48"/>
          <w:lang w:val="fr-FR"/>
        </w:rPr>
      </w:pPr>
      <w:r w:rsidRPr="00A11ABC">
        <w:rPr>
          <w:b/>
          <w:sz w:val="48"/>
          <w:szCs w:val="48"/>
          <w:lang w:val="fr-FR"/>
        </w:rPr>
        <w:t>TRADUCTRICE</w:t>
      </w:r>
      <w:r w:rsidR="0098742A" w:rsidRPr="00A11ABC">
        <w:rPr>
          <w:b/>
          <w:sz w:val="48"/>
          <w:szCs w:val="48"/>
          <w:lang w:val="fr-FR"/>
        </w:rPr>
        <w:t xml:space="preserve"> </w:t>
      </w:r>
      <w:r w:rsidR="00A11ABC" w:rsidRPr="00A11ABC">
        <w:rPr>
          <w:b/>
          <w:sz w:val="48"/>
          <w:szCs w:val="48"/>
          <w:lang w:val="fr-FR"/>
        </w:rPr>
        <w:t>EN</w:t>
      </w:r>
      <w:r w:rsidR="0098742A" w:rsidRPr="00A11ABC">
        <w:rPr>
          <w:b/>
          <w:sz w:val="48"/>
          <w:szCs w:val="48"/>
          <w:lang w:val="fr-FR"/>
        </w:rPr>
        <w:t xml:space="preserve"> –</w:t>
      </w:r>
      <w:r w:rsidR="000E25F2" w:rsidRPr="00A11ABC">
        <w:rPr>
          <w:b/>
          <w:sz w:val="48"/>
          <w:szCs w:val="48"/>
          <w:lang w:val="fr-FR"/>
        </w:rPr>
        <w:t xml:space="preserve"> </w:t>
      </w:r>
      <w:r w:rsidRPr="00A11ABC">
        <w:rPr>
          <w:b/>
          <w:sz w:val="48"/>
          <w:szCs w:val="48"/>
          <w:lang w:val="fr-FR"/>
        </w:rPr>
        <w:t>ES</w:t>
      </w:r>
      <w:r w:rsidR="0098742A" w:rsidRPr="00A11ABC">
        <w:rPr>
          <w:b/>
          <w:sz w:val="48"/>
          <w:szCs w:val="48"/>
          <w:lang w:val="fr-FR"/>
        </w:rPr>
        <w:t xml:space="preserve"> </w:t>
      </w:r>
      <w:r w:rsidR="004C1DF7" w:rsidRPr="00A11ABC">
        <w:rPr>
          <w:b/>
          <w:sz w:val="48"/>
          <w:szCs w:val="48"/>
          <w:lang w:val="fr-FR"/>
        </w:rPr>
        <w:t xml:space="preserve">– </w:t>
      </w:r>
      <w:r w:rsidRPr="00A11ABC">
        <w:rPr>
          <w:b/>
          <w:sz w:val="48"/>
          <w:szCs w:val="48"/>
          <w:lang w:val="fr-FR"/>
        </w:rPr>
        <w:t>N</w:t>
      </w:r>
      <w:r w:rsidR="00A11ABC" w:rsidRPr="00A11ABC">
        <w:rPr>
          <w:b/>
          <w:sz w:val="48"/>
          <w:szCs w:val="48"/>
          <w:lang w:val="fr-FR"/>
        </w:rPr>
        <w:t>L</w:t>
      </w:r>
      <w:r w:rsidR="000E25F2" w:rsidRPr="00A11ABC">
        <w:rPr>
          <w:b/>
          <w:sz w:val="48"/>
          <w:szCs w:val="48"/>
          <w:lang w:val="fr-FR"/>
        </w:rPr>
        <w:t xml:space="preserve"> &gt; </w:t>
      </w:r>
      <w:r w:rsidRPr="00A11ABC">
        <w:rPr>
          <w:b/>
          <w:sz w:val="48"/>
          <w:szCs w:val="48"/>
          <w:lang w:val="fr-FR"/>
        </w:rPr>
        <w:t>FR</w:t>
      </w:r>
      <w:r w:rsidR="004C1DF7" w:rsidRPr="00A11ABC">
        <w:rPr>
          <w:b/>
          <w:sz w:val="48"/>
          <w:szCs w:val="48"/>
          <w:lang w:val="fr-FR"/>
        </w:rPr>
        <w:t xml:space="preserve"> </w:t>
      </w:r>
    </w:p>
    <w:p w14:paraId="02C7380A" w14:textId="12C67804" w:rsidR="00DF4B51" w:rsidRPr="00E545AC" w:rsidRDefault="00E545AC" w:rsidP="00DF4B51">
      <w:pPr>
        <w:pStyle w:val="Titre"/>
        <w:jc w:val="center"/>
        <w:rPr>
          <w:i/>
          <w:sz w:val="40"/>
          <w:szCs w:val="40"/>
          <w:lang w:val="fr-FR"/>
        </w:rPr>
      </w:pPr>
      <w:r w:rsidRPr="00E545AC">
        <w:rPr>
          <w:i/>
          <w:sz w:val="40"/>
          <w:szCs w:val="40"/>
          <w:lang w:val="fr-FR"/>
        </w:rPr>
        <w:t>Consciencieuse</w:t>
      </w:r>
      <w:r w:rsidR="004C1DF7" w:rsidRPr="00E545AC">
        <w:rPr>
          <w:i/>
          <w:sz w:val="40"/>
          <w:szCs w:val="40"/>
          <w:lang w:val="fr-FR"/>
        </w:rPr>
        <w:t xml:space="preserve"> – Flexible – </w:t>
      </w:r>
      <w:r w:rsidR="00633AB3" w:rsidRPr="00E545AC">
        <w:rPr>
          <w:i/>
          <w:sz w:val="40"/>
          <w:szCs w:val="40"/>
          <w:lang w:val="fr-FR"/>
        </w:rPr>
        <w:t>Efficace</w:t>
      </w:r>
    </w:p>
    <w:p w14:paraId="2FBD778E" w14:textId="77777777" w:rsidR="001761F9" w:rsidRPr="00E545AC" w:rsidRDefault="001761F9" w:rsidP="001761F9">
      <w:pPr>
        <w:rPr>
          <w:lang w:val="fr-FR"/>
        </w:rPr>
      </w:pPr>
    </w:p>
    <w:p w14:paraId="12A0449A" w14:textId="5C57A25C" w:rsidR="001761F9" w:rsidRPr="00E545AC" w:rsidRDefault="00A04539" w:rsidP="001761F9">
      <w:pPr>
        <w:pStyle w:val="Titre1"/>
        <w:rPr>
          <w:rFonts w:asciiTheme="majorHAnsi" w:hAnsiTheme="majorHAnsi"/>
          <w:b w:val="0"/>
          <w:sz w:val="32"/>
          <w:szCs w:val="32"/>
          <w:lang w:val="fr-FR"/>
        </w:rPr>
      </w:pPr>
      <w:r w:rsidRPr="00E545AC">
        <w:rPr>
          <w:rFonts w:asciiTheme="majorHAnsi" w:hAnsiTheme="majorHAnsi"/>
          <w:b w:val="0"/>
          <w:sz w:val="32"/>
          <w:szCs w:val="32"/>
          <w:lang w:val="fr-FR"/>
        </w:rPr>
        <w:t>EXPÉRIENCE PROFESIONNELLE</w:t>
      </w:r>
    </w:p>
    <w:p w14:paraId="29749366" w14:textId="77777777" w:rsidR="001761F9" w:rsidRPr="00E545AC" w:rsidRDefault="001761F9" w:rsidP="001761F9">
      <w:pPr>
        <w:spacing w:after="0" w:line="259" w:lineRule="auto"/>
        <w:ind w:left="0" w:right="0" w:firstLine="0"/>
        <w:jc w:val="both"/>
        <w:rPr>
          <w:lang w:val="fr-FR"/>
        </w:rPr>
      </w:pPr>
    </w:p>
    <w:p w14:paraId="78478685" w14:textId="34DDDC62" w:rsidR="00C922E7" w:rsidRPr="00E545AC" w:rsidRDefault="00A04539" w:rsidP="001761F9">
      <w:pPr>
        <w:ind w:left="-5" w:right="0"/>
        <w:jc w:val="both"/>
        <w:rPr>
          <w:rFonts w:asciiTheme="majorHAnsi" w:hAnsiTheme="majorHAnsi"/>
          <w:b/>
          <w:sz w:val="26"/>
          <w:szCs w:val="26"/>
          <w:lang w:val="fr-FR"/>
        </w:rPr>
      </w:pPr>
      <w:r w:rsidRPr="00E545AC">
        <w:rPr>
          <w:rFonts w:asciiTheme="majorHAnsi" w:hAnsiTheme="majorHAnsi"/>
          <w:b/>
          <w:sz w:val="26"/>
          <w:szCs w:val="26"/>
          <w:lang w:val="fr-FR"/>
        </w:rPr>
        <w:t>Traductrice indépendante</w:t>
      </w:r>
    </w:p>
    <w:p w14:paraId="6B008DAE" w14:textId="28A2B129" w:rsidR="00C922E7" w:rsidRPr="00E545AC" w:rsidRDefault="00BF1242" w:rsidP="007B5C8F">
      <w:pPr>
        <w:ind w:left="-5" w:right="0"/>
        <w:jc w:val="both"/>
        <w:rPr>
          <w:rFonts w:asciiTheme="majorHAnsi" w:hAnsiTheme="majorHAnsi"/>
          <w:sz w:val="24"/>
          <w:szCs w:val="24"/>
          <w:lang w:val="fr-FR"/>
        </w:rPr>
      </w:pPr>
      <w:r w:rsidRPr="00E545AC">
        <w:rPr>
          <w:rFonts w:asciiTheme="majorHAnsi" w:hAnsiTheme="majorHAnsi"/>
          <w:i/>
          <w:sz w:val="24"/>
          <w:szCs w:val="24"/>
          <w:lang w:val="fr-FR"/>
        </w:rPr>
        <w:t>Juin</w:t>
      </w:r>
      <w:r w:rsidR="00AB7F47" w:rsidRPr="00E545AC">
        <w:rPr>
          <w:rFonts w:asciiTheme="majorHAnsi" w:hAnsiTheme="majorHAnsi"/>
          <w:i/>
          <w:sz w:val="24"/>
          <w:szCs w:val="24"/>
          <w:lang w:val="fr-FR"/>
        </w:rPr>
        <w:t xml:space="preserve"> 2016</w:t>
      </w:r>
      <w:r w:rsidR="00655A04" w:rsidRPr="00E545AC">
        <w:rPr>
          <w:rFonts w:asciiTheme="majorHAnsi" w:hAnsiTheme="majorHAnsi"/>
          <w:i/>
          <w:sz w:val="24"/>
          <w:szCs w:val="24"/>
          <w:lang w:val="fr-FR"/>
        </w:rPr>
        <w:t xml:space="preserve"> – </w:t>
      </w:r>
      <w:r w:rsidRPr="00E545AC">
        <w:rPr>
          <w:rFonts w:asciiTheme="majorHAnsi" w:hAnsiTheme="majorHAnsi"/>
          <w:i/>
          <w:sz w:val="24"/>
          <w:szCs w:val="24"/>
          <w:lang w:val="fr-FR"/>
        </w:rPr>
        <w:t>ce jour </w:t>
      </w:r>
      <w:r w:rsidR="00655A04" w:rsidRPr="00E545AC">
        <w:rPr>
          <w:rFonts w:asciiTheme="majorHAnsi" w:hAnsiTheme="majorHAnsi"/>
          <w:i/>
          <w:sz w:val="24"/>
          <w:szCs w:val="24"/>
          <w:lang w:val="fr-FR"/>
        </w:rPr>
        <w:t>:</w:t>
      </w:r>
      <w:r w:rsidR="00655A04" w:rsidRPr="00E545AC">
        <w:rPr>
          <w:rFonts w:asciiTheme="majorHAnsi" w:hAnsiTheme="majorHAnsi"/>
          <w:sz w:val="24"/>
          <w:szCs w:val="24"/>
          <w:lang w:val="fr-FR"/>
        </w:rPr>
        <w:t xml:space="preserve"> </w:t>
      </w:r>
      <w:r w:rsidRPr="00E545AC">
        <w:rPr>
          <w:rFonts w:asciiTheme="majorHAnsi" w:hAnsiTheme="majorHAnsi"/>
          <w:sz w:val="24"/>
          <w:szCs w:val="24"/>
          <w:lang w:val="fr-FR"/>
        </w:rPr>
        <w:t>Traductrice indépendante</w:t>
      </w:r>
      <w:r w:rsidR="00C922E7" w:rsidRPr="00E545AC">
        <w:rPr>
          <w:rFonts w:asciiTheme="majorHAnsi" w:hAnsiTheme="majorHAnsi"/>
          <w:sz w:val="24"/>
          <w:szCs w:val="24"/>
          <w:lang w:val="fr-FR"/>
        </w:rPr>
        <w:t xml:space="preserve"> </w:t>
      </w:r>
      <w:r w:rsidR="00A655A7" w:rsidRPr="00E545AC">
        <w:rPr>
          <w:rFonts w:asciiTheme="majorHAnsi" w:hAnsiTheme="majorHAnsi"/>
          <w:sz w:val="24"/>
          <w:szCs w:val="24"/>
          <w:lang w:val="fr-FR"/>
        </w:rPr>
        <w:t>(</w:t>
      </w:r>
      <w:r w:rsidR="00EE3C72" w:rsidRPr="00E545AC">
        <w:rPr>
          <w:rFonts w:asciiTheme="majorHAnsi" w:hAnsiTheme="majorHAnsi"/>
          <w:sz w:val="24"/>
          <w:szCs w:val="24"/>
          <w:lang w:val="fr-FR"/>
        </w:rPr>
        <w:t>EN &gt; FR, NL</w:t>
      </w:r>
      <w:r w:rsidR="00834B5E" w:rsidRPr="00E545AC">
        <w:rPr>
          <w:rFonts w:asciiTheme="majorHAnsi" w:hAnsiTheme="majorHAnsi"/>
          <w:sz w:val="24"/>
          <w:szCs w:val="24"/>
          <w:lang w:val="fr-FR"/>
        </w:rPr>
        <w:t xml:space="preserve"> &gt; FR</w:t>
      </w:r>
      <w:r w:rsidRPr="00E545AC">
        <w:rPr>
          <w:rFonts w:asciiTheme="majorHAnsi" w:hAnsiTheme="majorHAnsi"/>
          <w:sz w:val="24"/>
          <w:szCs w:val="24"/>
          <w:lang w:val="fr-FR"/>
        </w:rPr>
        <w:t xml:space="preserve"> et</w:t>
      </w:r>
      <w:r w:rsidR="0000464A" w:rsidRPr="00E545AC">
        <w:rPr>
          <w:rFonts w:asciiTheme="majorHAnsi" w:hAnsiTheme="majorHAnsi"/>
          <w:sz w:val="24"/>
          <w:szCs w:val="24"/>
          <w:lang w:val="fr-FR"/>
        </w:rPr>
        <w:t xml:space="preserve"> ES</w:t>
      </w:r>
      <w:r w:rsidR="00EE3C72" w:rsidRPr="00E545AC">
        <w:rPr>
          <w:rFonts w:asciiTheme="majorHAnsi" w:hAnsiTheme="majorHAnsi"/>
          <w:sz w:val="24"/>
          <w:szCs w:val="24"/>
          <w:lang w:val="fr-FR"/>
        </w:rPr>
        <w:t xml:space="preserve"> &gt; FR</w:t>
      </w:r>
      <w:r w:rsidR="00A655A7" w:rsidRPr="00E545AC">
        <w:rPr>
          <w:rFonts w:asciiTheme="majorHAnsi" w:hAnsiTheme="majorHAnsi"/>
          <w:sz w:val="24"/>
          <w:szCs w:val="24"/>
          <w:lang w:val="fr-FR"/>
        </w:rPr>
        <w:t xml:space="preserve">) </w:t>
      </w:r>
      <w:r w:rsidRPr="00E545AC">
        <w:rPr>
          <w:rFonts w:asciiTheme="majorHAnsi" w:hAnsiTheme="majorHAnsi"/>
          <w:sz w:val="24"/>
          <w:szCs w:val="24"/>
          <w:lang w:val="fr-FR"/>
        </w:rPr>
        <w:t>dans divers domaines</w:t>
      </w:r>
      <w:r w:rsidR="007B5C8F" w:rsidRPr="00E545AC">
        <w:rPr>
          <w:rFonts w:asciiTheme="majorHAnsi" w:hAnsiTheme="majorHAnsi"/>
          <w:sz w:val="24"/>
          <w:szCs w:val="24"/>
          <w:lang w:val="fr-FR"/>
        </w:rPr>
        <w:t xml:space="preserve"> (</w:t>
      </w:r>
      <w:r w:rsidRPr="00E545AC">
        <w:rPr>
          <w:rFonts w:asciiTheme="majorHAnsi" w:hAnsiTheme="majorHAnsi"/>
          <w:sz w:val="24"/>
          <w:szCs w:val="24"/>
          <w:lang w:val="fr-FR"/>
        </w:rPr>
        <w:t>technique, culturel, p</w:t>
      </w:r>
      <w:bookmarkStart w:id="0" w:name="_GoBack"/>
      <w:bookmarkEnd w:id="0"/>
      <w:r w:rsidRPr="00E545AC">
        <w:rPr>
          <w:rFonts w:asciiTheme="majorHAnsi" w:hAnsiTheme="majorHAnsi"/>
          <w:sz w:val="24"/>
          <w:szCs w:val="24"/>
          <w:lang w:val="fr-FR"/>
        </w:rPr>
        <w:t>romotionnel, financier, juridique, médical…)</w:t>
      </w:r>
      <w:r w:rsidR="007B5C8F" w:rsidRPr="00E545AC">
        <w:rPr>
          <w:rFonts w:asciiTheme="majorHAnsi" w:hAnsiTheme="majorHAnsi"/>
          <w:sz w:val="24"/>
          <w:szCs w:val="24"/>
          <w:lang w:val="fr-FR"/>
        </w:rPr>
        <w:t>.</w:t>
      </w:r>
    </w:p>
    <w:p w14:paraId="0F4845AC" w14:textId="77777777" w:rsidR="001761F9" w:rsidRPr="00E545AC" w:rsidRDefault="001761F9" w:rsidP="00E06815">
      <w:pPr>
        <w:ind w:left="0" w:right="0" w:firstLine="0"/>
        <w:jc w:val="both"/>
        <w:rPr>
          <w:rFonts w:asciiTheme="majorHAnsi" w:hAnsiTheme="majorHAnsi"/>
          <w:sz w:val="24"/>
          <w:szCs w:val="24"/>
          <w:lang w:val="fr-FR"/>
        </w:rPr>
      </w:pPr>
    </w:p>
    <w:p w14:paraId="3C9C78B1" w14:textId="5B81E0EA" w:rsidR="00A11ABC" w:rsidRPr="00A11ABC" w:rsidRDefault="00A11ABC" w:rsidP="001761F9">
      <w:pPr>
        <w:ind w:left="0" w:right="0" w:firstLine="0"/>
        <w:jc w:val="both"/>
        <w:rPr>
          <w:rFonts w:asciiTheme="majorHAnsi" w:hAnsiTheme="majorHAnsi"/>
          <w:b/>
          <w:sz w:val="26"/>
          <w:szCs w:val="26"/>
          <w:lang w:val="en-GB"/>
        </w:rPr>
      </w:pPr>
      <w:proofErr w:type="spellStart"/>
      <w:r w:rsidRPr="00A11ABC">
        <w:rPr>
          <w:rFonts w:asciiTheme="majorHAnsi" w:hAnsiTheme="majorHAnsi"/>
          <w:b/>
          <w:sz w:val="26"/>
          <w:szCs w:val="26"/>
          <w:lang w:val="en-GB"/>
        </w:rPr>
        <w:t>Sfx</w:t>
      </w:r>
      <w:proofErr w:type="spellEnd"/>
      <w:r w:rsidRPr="00A11ABC">
        <w:rPr>
          <w:rFonts w:asciiTheme="majorHAnsi" w:hAnsiTheme="majorHAnsi"/>
          <w:b/>
          <w:sz w:val="26"/>
          <w:szCs w:val="26"/>
          <w:lang w:val="en-GB"/>
        </w:rPr>
        <w:t xml:space="preserve"> Translated</w:t>
      </w:r>
    </w:p>
    <w:p w14:paraId="209E62AD" w14:textId="3E78549C" w:rsidR="00A11ABC" w:rsidRPr="00A11ABC" w:rsidRDefault="00A11ABC" w:rsidP="001761F9">
      <w:pPr>
        <w:ind w:left="0" w:right="0" w:firstLine="0"/>
        <w:jc w:val="both"/>
        <w:rPr>
          <w:rFonts w:asciiTheme="majorHAnsi" w:hAnsiTheme="majorHAnsi"/>
          <w:b/>
          <w:sz w:val="26"/>
          <w:szCs w:val="26"/>
        </w:rPr>
      </w:pPr>
      <w:r w:rsidRPr="00A11ABC">
        <w:rPr>
          <w:rFonts w:asciiTheme="majorHAnsi" w:hAnsiTheme="majorHAnsi"/>
          <w:i/>
          <w:sz w:val="24"/>
          <w:szCs w:val="24"/>
        </w:rPr>
        <w:t>Juillet</w:t>
      </w:r>
      <w:r w:rsidRPr="00A11ABC">
        <w:rPr>
          <w:rFonts w:asciiTheme="majorHAnsi" w:hAnsiTheme="majorHAnsi"/>
          <w:i/>
          <w:sz w:val="24"/>
          <w:szCs w:val="24"/>
        </w:rPr>
        <w:t xml:space="preserve"> 201</w:t>
      </w:r>
      <w:r w:rsidRPr="00A11ABC">
        <w:rPr>
          <w:rFonts w:asciiTheme="majorHAnsi" w:hAnsiTheme="majorHAnsi"/>
          <w:i/>
          <w:sz w:val="24"/>
          <w:szCs w:val="24"/>
        </w:rPr>
        <w:t>7</w:t>
      </w:r>
      <w:r w:rsidRPr="00A11ABC">
        <w:rPr>
          <w:rFonts w:asciiTheme="majorHAnsi" w:hAnsiTheme="majorHAnsi"/>
          <w:i/>
          <w:sz w:val="24"/>
          <w:szCs w:val="24"/>
        </w:rPr>
        <w:t xml:space="preserve"> –</w:t>
      </w:r>
      <w:r w:rsidRPr="00A11ABC">
        <w:rPr>
          <w:rFonts w:asciiTheme="majorHAnsi" w:hAnsiTheme="majorHAnsi"/>
          <w:i/>
          <w:sz w:val="24"/>
          <w:szCs w:val="24"/>
        </w:rPr>
        <w:t xml:space="preserve"> Août</w:t>
      </w:r>
      <w:r w:rsidRPr="00A11ABC">
        <w:rPr>
          <w:rFonts w:asciiTheme="majorHAnsi" w:hAnsiTheme="majorHAnsi"/>
          <w:i/>
          <w:sz w:val="24"/>
          <w:szCs w:val="24"/>
        </w:rPr>
        <w:t xml:space="preserve"> 2017</w:t>
      </w:r>
      <w:r w:rsidRPr="00A11ABC">
        <w:rPr>
          <w:rFonts w:asciiTheme="majorHAnsi" w:hAnsiTheme="majorHAnsi"/>
          <w:i/>
          <w:sz w:val="24"/>
          <w:szCs w:val="24"/>
        </w:rPr>
        <w:t> </w:t>
      </w:r>
      <w:r w:rsidRPr="00A11ABC">
        <w:rPr>
          <w:rFonts w:asciiTheme="majorHAnsi" w:hAnsiTheme="majorHAnsi"/>
          <w:sz w:val="24"/>
          <w:szCs w:val="24"/>
        </w:rPr>
        <w:t>: Traductions EN</w:t>
      </w:r>
      <w:r w:rsidR="00B77B36">
        <w:rPr>
          <w:rFonts w:asciiTheme="majorHAnsi" w:hAnsiTheme="majorHAnsi"/>
          <w:sz w:val="24"/>
          <w:szCs w:val="24"/>
        </w:rPr>
        <w:t xml:space="preserve"> &gt; FR</w:t>
      </w:r>
      <w:r w:rsidRPr="00A11ABC">
        <w:rPr>
          <w:rFonts w:asciiTheme="majorHAnsi" w:hAnsiTheme="majorHAnsi"/>
          <w:sz w:val="24"/>
          <w:szCs w:val="24"/>
        </w:rPr>
        <w:t xml:space="preserve"> et NL &gt; FR (textes scientifiques, juridiques et financiers). </w:t>
      </w:r>
    </w:p>
    <w:p w14:paraId="58FBA583" w14:textId="77777777" w:rsidR="00A11ABC" w:rsidRPr="00A11ABC" w:rsidRDefault="00A11ABC" w:rsidP="001761F9">
      <w:pPr>
        <w:ind w:left="0" w:right="0" w:firstLine="0"/>
        <w:jc w:val="both"/>
        <w:rPr>
          <w:rFonts w:asciiTheme="majorHAnsi" w:hAnsiTheme="majorHAnsi"/>
          <w:b/>
          <w:sz w:val="26"/>
          <w:szCs w:val="26"/>
        </w:rPr>
      </w:pPr>
    </w:p>
    <w:p w14:paraId="62A59BE4" w14:textId="48CEB256" w:rsidR="001761F9" w:rsidRPr="00A11ABC" w:rsidRDefault="00EE3C72" w:rsidP="001761F9">
      <w:pPr>
        <w:ind w:left="0" w:right="0" w:firstLine="0"/>
        <w:jc w:val="both"/>
        <w:rPr>
          <w:rFonts w:asciiTheme="majorHAnsi" w:hAnsiTheme="majorHAnsi"/>
          <w:b/>
          <w:sz w:val="26"/>
          <w:szCs w:val="26"/>
          <w:lang w:val="en-GB"/>
        </w:rPr>
      </w:pPr>
      <w:r w:rsidRPr="00A11ABC">
        <w:rPr>
          <w:rFonts w:asciiTheme="majorHAnsi" w:hAnsiTheme="majorHAnsi"/>
          <w:b/>
          <w:sz w:val="26"/>
          <w:szCs w:val="26"/>
          <w:lang w:val="en-GB"/>
        </w:rPr>
        <w:t xml:space="preserve">The </w:t>
      </w:r>
      <w:proofErr w:type="spellStart"/>
      <w:r w:rsidRPr="00A11ABC">
        <w:rPr>
          <w:rFonts w:asciiTheme="majorHAnsi" w:hAnsiTheme="majorHAnsi"/>
          <w:b/>
          <w:sz w:val="26"/>
          <w:szCs w:val="26"/>
          <w:lang w:val="en-GB"/>
        </w:rPr>
        <w:t>Faktory</w:t>
      </w:r>
      <w:proofErr w:type="spellEnd"/>
      <w:r w:rsidR="001761F9" w:rsidRPr="00A11ABC">
        <w:rPr>
          <w:rFonts w:asciiTheme="majorHAnsi" w:hAnsiTheme="majorHAnsi"/>
          <w:b/>
          <w:sz w:val="26"/>
          <w:szCs w:val="26"/>
          <w:lang w:val="en-GB"/>
        </w:rPr>
        <w:t xml:space="preserve"> </w:t>
      </w:r>
    </w:p>
    <w:p w14:paraId="065A73D1" w14:textId="0422C178" w:rsidR="001761F9" w:rsidRPr="00E545AC" w:rsidRDefault="009A196E" w:rsidP="001761F9">
      <w:pPr>
        <w:ind w:left="-5" w:right="0"/>
        <w:jc w:val="both"/>
        <w:rPr>
          <w:rFonts w:asciiTheme="majorHAnsi" w:hAnsiTheme="majorHAnsi"/>
          <w:sz w:val="24"/>
          <w:szCs w:val="24"/>
          <w:lang w:val="fr-FR"/>
        </w:rPr>
      </w:pPr>
      <w:r w:rsidRPr="00E545AC">
        <w:rPr>
          <w:rFonts w:asciiTheme="majorHAnsi" w:hAnsiTheme="majorHAnsi"/>
          <w:i/>
          <w:sz w:val="24"/>
          <w:szCs w:val="24"/>
          <w:lang w:val="fr-FR"/>
        </w:rPr>
        <w:t>D</w:t>
      </w:r>
      <w:r w:rsidR="00BF1242" w:rsidRPr="00E545AC">
        <w:rPr>
          <w:rFonts w:asciiTheme="majorHAnsi" w:hAnsiTheme="majorHAnsi"/>
          <w:i/>
          <w:sz w:val="24"/>
          <w:szCs w:val="24"/>
          <w:lang w:val="fr-FR"/>
        </w:rPr>
        <w:t>é</w:t>
      </w:r>
      <w:r w:rsidR="00E545AC">
        <w:rPr>
          <w:rFonts w:asciiTheme="majorHAnsi" w:hAnsiTheme="majorHAnsi"/>
          <w:i/>
          <w:sz w:val="24"/>
          <w:szCs w:val="24"/>
          <w:lang w:val="fr-FR"/>
        </w:rPr>
        <w:t>cemb</w:t>
      </w:r>
      <w:r w:rsidRPr="00E545AC">
        <w:rPr>
          <w:rFonts w:asciiTheme="majorHAnsi" w:hAnsiTheme="majorHAnsi"/>
          <w:i/>
          <w:sz w:val="24"/>
          <w:szCs w:val="24"/>
          <w:lang w:val="fr-FR"/>
        </w:rPr>
        <w:t>r</w:t>
      </w:r>
      <w:r w:rsidR="00E545AC">
        <w:rPr>
          <w:rFonts w:asciiTheme="majorHAnsi" w:hAnsiTheme="majorHAnsi"/>
          <w:i/>
          <w:sz w:val="24"/>
          <w:szCs w:val="24"/>
          <w:lang w:val="fr-FR"/>
        </w:rPr>
        <w:t>e</w:t>
      </w:r>
      <w:r w:rsidR="007B5C8F" w:rsidRPr="00E545AC">
        <w:rPr>
          <w:rFonts w:asciiTheme="majorHAnsi" w:hAnsiTheme="majorHAnsi"/>
          <w:i/>
          <w:sz w:val="24"/>
          <w:szCs w:val="24"/>
          <w:lang w:val="fr-FR"/>
        </w:rPr>
        <w:t xml:space="preserve"> 201</w:t>
      </w:r>
      <w:r w:rsidRPr="00E545AC">
        <w:rPr>
          <w:rFonts w:asciiTheme="majorHAnsi" w:hAnsiTheme="majorHAnsi"/>
          <w:i/>
          <w:sz w:val="24"/>
          <w:szCs w:val="24"/>
          <w:lang w:val="fr-FR"/>
        </w:rPr>
        <w:t>6 –</w:t>
      </w:r>
      <w:r w:rsidR="00BF1242" w:rsidRPr="00E545AC">
        <w:rPr>
          <w:rFonts w:asciiTheme="majorHAnsi" w:hAnsiTheme="majorHAnsi"/>
          <w:i/>
          <w:sz w:val="24"/>
          <w:szCs w:val="24"/>
          <w:lang w:val="fr-FR"/>
        </w:rPr>
        <w:t xml:space="preserve"> Juin</w:t>
      </w:r>
      <w:r w:rsidRPr="00E545AC">
        <w:rPr>
          <w:rFonts w:asciiTheme="majorHAnsi" w:hAnsiTheme="majorHAnsi"/>
          <w:i/>
          <w:sz w:val="24"/>
          <w:szCs w:val="24"/>
          <w:lang w:val="fr-FR"/>
        </w:rPr>
        <w:t xml:space="preserve"> 2017</w:t>
      </w:r>
      <w:r w:rsidR="00BF1242" w:rsidRPr="00E545AC">
        <w:rPr>
          <w:rFonts w:asciiTheme="majorHAnsi" w:hAnsiTheme="majorHAnsi"/>
          <w:i/>
          <w:sz w:val="24"/>
          <w:szCs w:val="24"/>
          <w:lang w:val="fr-FR"/>
        </w:rPr>
        <w:t> </w:t>
      </w:r>
      <w:r w:rsidR="00D46A89" w:rsidRPr="00E545AC">
        <w:rPr>
          <w:rFonts w:asciiTheme="majorHAnsi" w:hAnsiTheme="majorHAnsi"/>
          <w:i/>
          <w:sz w:val="24"/>
          <w:szCs w:val="24"/>
          <w:lang w:val="fr-FR"/>
        </w:rPr>
        <w:t>:</w:t>
      </w:r>
      <w:r w:rsidR="00D46A89" w:rsidRPr="00E545AC">
        <w:rPr>
          <w:rFonts w:asciiTheme="majorHAnsi" w:hAnsiTheme="majorHAnsi"/>
          <w:sz w:val="26"/>
          <w:szCs w:val="26"/>
          <w:lang w:val="fr-FR"/>
        </w:rPr>
        <w:t xml:space="preserve"> </w:t>
      </w:r>
      <w:r w:rsidR="00BF1242" w:rsidRPr="00E545AC">
        <w:rPr>
          <w:rFonts w:asciiTheme="majorHAnsi" w:hAnsiTheme="majorHAnsi"/>
          <w:sz w:val="24"/>
          <w:szCs w:val="24"/>
          <w:lang w:val="fr-FR"/>
        </w:rPr>
        <w:t xml:space="preserve">Tâches administratives et </w:t>
      </w:r>
      <w:r w:rsidR="00FE339B">
        <w:rPr>
          <w:rFonts w:asciiTheme="majorHAnsi" w:hAnsiTheme="majorHAnsi"/>
          <w:sz w:val="24"/>
          <w:szCs w:val="24"/>
          <w:lang w:val="fr-FR"/>
        </w:rPr>
        <w:t>t</w:t>
      </w:r>
      <w:r w:rsidR="00BF1242" w:rsidRPr="00E545AC">
        <w:rPr>
          <w:rFonts w:asciiTheme="majorHAnsi" w:hAnsiTheme="majorHAnsi"/>
          <w:sz w:val="24"/>
          <w:szCs w:val="24"/>
          <w:lang w:val="fr-FR"/>
        </w:rPr>
        <w:t>raduction d’applications et de communiqués de presse</w:t>
      </w:r>
      <w:r w:rsidR="007B5C8F" w:rsidRPr="00E545AC">
        <w:rPr>
          <w:rFonts w:asciiTheme="majorHAnsi" w:hAnsiTheme="majorHAnsi"/>
          <w:sz w:val="24"/>
          <w:szCs w:val="24"/>
          <w:lang w:val="fr-FR"/>
        </w:rPr>
        <w:t>.</w:t>
      </w:r>
    </w:p>
    <w:p w14:paraId="5719C150" w14:textId="77777777" w:rsidR="007B5C8F" w:rsidRPr="00E545AC" w:rsidRDefault="007B5C8F" w:rsidP="001761F9">
      <w:pPr>
        <w:ind w:left="-5" w:right="0"/>
        <w:jc w:val="both"/>
        <w:rPr>
          <w:rFonts w:asciiTheme="majorHAnsi" w:hAnsiTheme="majorHAnsi"/>
          <w:sz w:val="24"/>
          <w:szCs w:val="24"/>
          <w:lang w:val="fr-FR"/>
        </w:rPr>
      </w:pPr>
    </w:p>
    <w:p w14:paraId="50AF149B" w14:textId="128C7654" w:rsidR="001761F9" w:rsidRPr="00E545AC" w:rsidRDefault="00001CD0" w:rsidP="001761F9">
      <w:pPr>
        <w:ind w:left="-5" w:right="0"/>
        <w:jc w:val="both"/>
        <w:rPr>
          <w:rFonts w:asciiTheme="majorHAnsi" w:hAnsiTheme="majorHAnsi"/>
          <w:b/>
          <w:sz w:val="28"/>
          <w:szCs w:val="24"/>
          <w:lang w:val="fr-FR"/>
        </w:rPr>
      </w:pPr>
      <w:proofErr w:type="spellStart"/>
      <w:r w:rsidRPr="00E545AC">
        <w:rPr>
          <w:rFonts w:asciiTheme="majorHAnsi" w:hAnsiTheme="majorHAnsi"/>
          <w:b/>
          <w:sz w:val="26"/>
          <w:szCs w:val="26"/>
          <w:lang w:val="fr-FR"/>
        </w:rPr>
        <w:t>Transperfect</w:t>
      </w:r>
      <w:proofErr w:type="spellEnd"/>
    </w:p>
    <w:p w14:paraId="31A43B19" w14:textId="5E4CA857" w:rsidR="00001CD0" w:rsidRPr="00E545AC" w:rsidRDefault="000422CD" w:rsidP="001761F9">
      <w:pPr>
        <w:ind w:left="-5" w:right="0"/>
        <w:jc w:val="both"/>
        <w:rPr>
          <w:rFonts w:asciiTheme="majorHAnsi" w:hAnsiTheme="majorHAnsi"/>
          <w:sz w:val="24"/>
          <w:szCs w:val="24"/>
          <w:lang w:val="fr-FR"/>
        </w:rPr>
      </w:pPr>
      <w:r w:rsidRPr="00E545AC">
        <w:rPr>
          <w:rFonts w:asciiTheme="majorHAnsi" w:hAnsiTheme="majorHAnsi"/>
          <w:i/>
          <w:sz w:val="24"/>
          <w:szCs w:val="24"/>
          <w:lang w:val="fr-FR"/>
        </w:rPr>
        <w:t>Février</w:t>
      </w:r>
      <w:r w:rsidR="00001CD0" w:rsidRPr="00E545AC">
        <w:rPr>
          <w:rFonts w:asciiTheme="majorHAnsi" w:hAnsiTheme="majorHAnsi"/>
          <w:i/>
          <w:sz w:val="24"/>
          <w:szCs w:val="24"/>
          <w:lang w:val="fr-FR"/>
        </w:rPr>
        <w:t xml:space="preserve"> 2016 – A</w:t>
      </w:r>
      <w:r w:rsidRPr="00E545AC">
        <w:rPr>
          <w:rFonts w:asciiTheme="majorHAnsi" w:hAnsiTheme="majorHAnsi"/>
          <w:i/>
          <w:sz w:val="24"/>
          <w:szCs w:val="24"/>
          <w:lang w:val="fr-FR"/>
        </w:rPr>
        <w:t>v</w:t>
      </w:r>
      <w:r w:rsidR="00001CD0" w:rsidRPr="00E545AC">
        <w:rPr>
          <w:rFonts w:asciiTheme="majorHAnsi" w:hAnsiTheme="majorHAnsi"/>
          <w:i/>
          <w:sz w:val="24"/>
          <w:szCs w:val="24"/>
          <w:lang w:val="fr-FR"/>
        </w:rPr>
        <w:t>ril 2017</w:t>
      </w:r>
      <w:r w:rsidRPr="00E545AC">
        <w:rPr>
          <w:rFonts w:asciiTheme="majorHAnsi" w:hAnsiTheme="majorHAnsi"/>
          <w:i/>
          <w:sz w:val="24"/>
          <w:szCs w:val="24"/>
          <w:lang w:val="fr-FR"/>
        </w:rPr>
        <w:t> </w:t>
      </w:r>
      <w:r w:rsidR="00001CD0" w:rsidRPr="00E545AC">
        <w:rPr>
          <w:rFonts w:asciiTheme="majorHAnsi" w:hAnsiTheme="majorHAnsi"/>
          <w:i/>
          <w:sz w:val="24"/>
          <w:szCs w:val="24"/>
          <w:lang w:val="fr-FR"/>
        </w:rPr>
        <w:t>:</w:t>
      </w:r>
      <w:r w:rsidR="00001CD0" w:rsidRPr="00E545AC">
        <w:rPr>
          <w:rFonts w:asciiTheme="majorHAnsi" w:hAnsiTheme="majorHAnsi"/>
          <w:sz w:val="24"/>
          <w:szCs w:val="24"/>
          <w:lang w:val="fr-FR"/>
        </w:rPr>
        <w:t xml:space="preserve"> </w:t>
      </w:r>
      <w:r w:rsidRPr="00E545AC">
        <w:rPr>
          <w:rFonts w:asciiTheme="majorHAnsi" w:hAnsiTheme="majorHAnsi"/>
          <w:sz w:val="24"/>
          <w:szCs w:val="24"/>
          <w:lang w:val="fr-FR"/>
        </w:rPr>
        <w:t xml:space="preserve">Stage dans une agence de </w:t>
      </w:r>
      <w:r w:rsidR="00FE339B">
        <w:rPr>
          <w:rFonts w:asciiTheme="majorHAnsi" w:hAnsiTheme="majorHAnsi"/>
          <w:sz w:val="24"/>
          <w:szCs w:val="24"/>
          <w:lang w:val="fr-FR"/>
        </w:rPr>
        <w:t>t</w:t>
      </w:r>
      <w:r w:rsidRPr="00E545AC">
        <w:rPr>
          <w:rFonts w:asciiTheme="majorHAnsi" w:hAnsiTheme="majorHAnsi"/>
          <w:sz w:val="24"/>
          <w:szCs w:val="24"/>
          <w:lang w:val="fr-FR"/>
        </w:rPr>
        <w:t>raduction à Amsterdam</w:t>
      </w:r>
      <w:r w:rsidR="00001CD0" w:rsidRPr="00E545AC">
        <w:rPr>
          <w:rFonts w:asciiTheme="majorHAnsi" w:hAnsiTheme="majorHAnsi"/>
          <w:sz w:val="24"/>
          <w:szCs w:val="24"/>
          <w:lang w:val="fr-FR"/>
        </w:rPr>
        <w:t xml:space="preserve">, </w:t>
      </w:r>
      <w:r w:rsidRPr="00E545AC">
        <w:rPr>
          <w:rFonts w:asciiTheme="majorHAnsi" w:hAnsiTheme="majorHAnsi"/>
          <w:sz w:val="24"/>
          <w:szCs w:val="24"/>
          <w:lang w:val="fr-FR"/>
        </w:rPr>
        <w:t>Pays-Bas</w:t>
      </w:r>
      <w:r w:rsidR="00001CD0" w:rsidRPr="00E545AC">
        <w:rPr>
          <w:rFonts w:asciiTheme="majorHAnsi" w:hAnsiTheme="majorHAnsi"/>
          <w:sz w:val="24"/>
          <w:szCs w:val="24"/>
          <w:lang w:val="fr-FR"/>
        </w:rPr>
        <w:t>.</w:t>
      </w:r>
    </w:p>
    <w:p w14:paraId="76C8932F" w14:textId="07C373A1" w:rsidR="00C726BF" w:rsidRPr="00E545AC" w:rsidRDefault="00C726BF" w:rsidP="001761F9">
      <w:pPr>
        <w:ind w:left="-5" w:right="0"/>
        <w:jc w:val="both"/>
        <w:rPr>
          <w:rFonts w:asciiTheme="majorHAnsi" w:hAnsiTheme="majorHAnsi"/>
          <w:sz w:val="24"/>
          <w:szCs w:val="24"/>
          <w:lang w:val="fr-FR"/>
        </w:rPr>
      </w:pPr>
    </w:p>
    <w:p w14:paraId="20970386" w14:textId="12D2C040" w:rsidR="00C726BF" w:rsidRPr="00E545AC" w:rsidRDefault="000422CD" w:rsidP="00C726BF">
      <w:pPr>
        <w:ind w:left="-5" w:right="0"/>
        <w:jc w:val="both"/>
        <w:rPr>
          <w:rFonts w:asciiTheme="majorHAnsi" w:hAnsiTheme="majorHAnsi"/>
          <w:b/>
          <w:sz w:val="26"/>
          <w:szCs w:val="26"/>
          <w:lang w:val="fr-FR"/>
        </w:rPr>
      </w:pPr>
      <w:r w:rsidRPr="00E545AC">
        <w:rPr>
          <w:rFonts w:asciiTheme="majorHAnsi" w:hAnsiTheme="majorHAnsi"/>
          <w:b/>
          <w:sz w:val="26"/>
          <w:szCs w:val="26"/>
          <w:lang w:val="fr-FR"/>
        </w:rPr>
        <w:t>Volontaire des Nations Unies</w:t>
      </w:r>
    </w:p>
    <w:p w14:paraId="5C6EFC87" w14:textId="3DE2F543" w:rsidR="00C726BF" w:rsidRPr="00E545AC" w:rsidRDefault="000422CD" w:rsidP="00C726BF">
      <w:pPr>
        <w:ind w:left="-5" w:right="0"/>
        <w:jc w:val="both"/>
        <w:rPr>
          <w:rFonts w:asciiTheme="majorHAnsi" w:hAnsiTheme="majorHAnsi"/>
          <w:sz w:val="24"/>
          <w:szCs w:val="24"/>
          <w:lang w:val="fr-FR"/>
        </w:rPr>
      </w:pPr>
      <w:r w:rsidRPr="00E545AC">
        <w:rPr>
          <w:rFonts w:asciiTheme="majorHAnsi" w:hAnsiTheme="majorHAnsi"/>
          <w:i/>
          <w:sz w:val="24"/>
          <w:szCs w:val="24"/>
          <w:lang w:val="fr-FR"/>
        </w:rPr>
        <w:t>Depuis janvier 2016 </w:t>
      </w:r>
      <w:r w:rsidR="00C726BF" w:rsidRPr="00E545AC">
        <w:rPr>
          <w:rFonts w:asciiTheme="majorHAnsi" w:hAnsiTheme="majorHAnsi"/>
          <w:i/>
          <w:sz w:val="24"/>
          <w:szCs w:val="24"/>
          <w:lang w:val="fr-FR"/>
        </w:rPr>
        <w:t xml:space="preserve">: </w:t>
      </w:r>
      <w:r w:rsidRPr="00E545AC">
        <w:rPr>
          <w:rFonts w:asciiTheme="majorHAnsi" w:hAnsiTheme="majorHAnsi"/>
          <w:sz w:val="24"/>
          <w:szCs w:val="24"/>
          <w:lang w:val="fr-FR"/>
        </w:rPr>
        <w:t>Traduction de documents dans différents domaines d’activité des Nations Unies.</w:t>
      </w:r>
    </w:p>
    <w:p w14:paraId="21D8CBFA" w14:textId="77777777" w:rsidR="001761F9" w:rsidRPr="00E545AC" w:rsidRDefault="001761F9" w:rsidP="001761F9">
      <w:pPr>
        <w:ind w:left="-5" w:right="0"/>
        <w:jc w:val="both"/>
        <w:rPr>
          <w:rFonts w:asciiTheme="majorHAnsi" w:hAnsiTheme="majorHAnsi"/>
          <w:sz w:val="24"/>
          <w:szCs w:val="24"/>
          <w:lang w:val="fr-FR"/>
        </w:rPr>
      </w:pPr>
    </w:p>
    <w:p w14:paraId="1515E87A" w14:textId="3785F016" w:rsidR="001761F9" w:rsidRPr="00E545AC" w:rsidRDefault="000422CD" w:rsidP="001761F9">
      <w:pPr>
        <w:pStyle w:val="Titre1"/>
        <w:rPr>
          <w:rFonts w:asciiTheme="majorHAnsi" w:hAnsiTheme="majorHAnsi"/>
          <w:b w:val="0"/>
          <w:sz w:val="32"/>
          <w:szCs w:val="32"/>
          <w:lang w:val="fr-FR"/>
        </w:rPr>
      </w:pPr>
      <w:r w:rsidRPr="00E545AC">
        <w:rPr>
          <w:rFonts w:asciiTheme="majorHAnsi" w:hAnsiTheme="majorHAnsi"/>
          <w:b w:val="0"/>
          <w:sz w:val="32"/>
          <w:szCs w:val="32"/>
          <w:lang w:val="fr-FR"/>
        </w:rPr>
        <w:t>FORMATION</w:t>
      </w:r>
    </w:p>
    <w:p w14:paraId="04843BB5" w14:textId="77777777" w:rsidR="001761F9" w:rsidRPr="00E545AC" w:rsidRDefault="001761F9" w:rsidP="001761F9">
      <w:pPr>
        <w:jc w:val="both"/>
        <w:rPr>
          <w:lang w:val="fr-FR"/>
        </w:rPr>
      </w:pPr>
    </w:p>
    <w:p w14:paraId="5FF348BF" w14:textId="247A58B8" w:rsidR="001761F9" w:rsidRPr="00E545AC" w:rsidRDefault="000422CD" w:rsidP="001761F9">
      <w:pPr>
        <w:ind w:left="-5" w:right="0"/>
        <w:jc w:val="both"/>
        <w:rPr>
          <w:rFonts w:asciiTheme="majorHAnsi" w:hAnsiTheme="majorHAnsi"/>
          <w:sz w:val="24"/>
          <w:szCs w:val="24"/>
          <w:lang w:val="fr-FR"/>
        </w:rPr>
      </w:pPr>
      <w:r w:rsidRPr="00E545AC">
        <w:rPr>
          <w:rFonts w:asciiTheme="majorHAnsi" w:hAnsiTheme="majorHAnsi"/>
          <w:b/>
          <w:sz w:val="26"/>
          <w:szCs w:val="26"/>
          <w:lang w:val="fr-FR"/>
        </w:rPr>
        <w:t>Université</w:t>
      </w:r>
      <w:r w:rsidR="00DF2B23" w:rsidRPr="00E545AC">
        <w:rPr>
          <w:rFonts w:asciiTheme="majorHAnsi" w:hAnsiTheme="majorHAnsi"/>
          <w:b/>
          <w:sz w:val="26"/>
          <w:szCs w:val="26"/>
          <w:lang w:val="fr-FR"/>
        </w:rPr>
        <w:t xml:space="preserve"> </w:t>
      </w:r>
      <w:r w:rsidRPr="00E545AC">
        <w:rPr>
          <w:rFonts w:asciiTheme="majorHAnsi" w:hAnsiTheme="majorHAnsi"/>
          <w:b/>
          <w:sz w:val="26"/>
          <w:szCs w:val="26"/>
          <w:lang w:val="fr-FR"/>
        </w:rPr>
        <w:t>de Liè</w:t>
      </w:r>
      <w:r w:rsidR="001761F9" w:rsidRPr="00E545AC">
        <w:rPr>
          <w:rFonts w:asciiTheme="majorHAnsi" w:hAnsiTheme="majorHAnsi"/>
          <w:b/>
          <w:sz w:val="26"/>
          <w:szCs w:val="26"/>
          <w:lang w:val="fr-FR"/>
        </w:rPr>
        <w:t>ge</w:t>
      </w:r>
    </w:p>
    <w:p w14:paraId="053CEFF3" w14:textId="4EDBA42A" w:rsidR="00875277" w:rsidRPr="00E545AC" w:rsidRDefault="000422CD" w:rsidP="001761F9">
      <w:pPr>
        <w:ind w:left="-5" w:right="0"/>
        <w:jc w:val="both"/>
        <w:rPr>
          <w:rFonts w:asciiTheme="majorHAnsi" w:hAnsiTheme="majorHAnsi"/>
          <w:sz w:val="24"/>
          <w:szCs w:val="24"/>
          <w:lang w:val="fr-FR"/>
        </w:rPr>
      </w:pPr>
      <w:r w:rsidRPr="00E545AC">
        <w:rPr>
          <w:rFonts w:asciiTheme="majorHAnsi" w:hAnsiTheme="majorHAnsi"/>
          <w:i/>
          <w:sz w:val="24"/>
          <w:szCs w:val="24"/>
          <w:lang w:val="fr-FR"/>
        </w:rPr>
        <w:t>Septemb</w:t>
      </w:r>
      <w:r w:rsidR="00875277" w:rsidRPr="00E545AC">
        <w:rPr>
          <w:rFonts w:asciiTheme="majorHAnsi" w:hAnsiTheme="majorHAnsi"/>
          <w:i/>
          <w:sz w:val="24"/>
          <w:szCs w:val="24"/>
          <w:lang w:val="fr-FR"/>
        </w:rPr>
        <w:t>r</w:t>
      </w:r>
      <w:r w:rsidRPr="00E545AC">
        <w:rPr>
          <w:rFonts w:asciiTheme="majorHAnsi" w:hAnsiTheme="majorHAnsi"/>
          <w:i/>
          <w:sz w:val="24"/>
          <w:szCs w:val="24"/>
          <w:lang w:val="fr-FR"/>
        </w:rPr>
        <w:t>e</w:t>
      </w:r>
      <w:r w:rsidR="00875277" w:rsidRPr="00E545AC">
        <w:rPr>
          <w:rFonts w:asciiTheme="majorHAnsi" w:hAnsiTheme="majorHAnsi"/>
          <w:i/>
          <w:sz w:val="24"/>
          <w:szCs w:val="24"/>
          <w:lang w:val="fr-FR"/>
        </w:rPr>
        <w:t xml:space="preserve"> 2016 – Ju</w:t>
      </w:r>
      <w:r w:rsidRPr="00E545AC">
        <w:rPr>
          <w:rFonts w:asciiTheme="majorHAnsi" w:hAnsiTheme="majorHAnsi"/>
          <w:i/>
          <w:sz w:val="24"/>
          <w:szCs w:val="24"/>
          <w:lang w:val="fr-FR"/>
        </w:rPr>
        <w:t>in</w:t>
      </w:r>
      <w:r w:rsidR="00875277" w:rsidRPr="00E545AC">
        <w:rPr>
          <w:rFonts w:asciiTheme="majorHAnsi" w:hAnsiTheme="majorHAnsi"/>
          <w:i/>
          <w:sz w:val="24"/>
          <w:szCs w:val="24"/>
          <w:lang w:val="fr-FR"/>
        </w:rPr>
        <w:t xml:space="preserve"> 2017 (</w:t>
      </w:r>
      <w:r w:rsidRPr="00E545AC">
        <w:rPr>
          <w:rFonts w:asciiTheme="majorHAnsi" w:hAnsiTheme="majorHAnsi"/>
          <w:i/>
          <w:sz w:val="24"/>
          <w:szCs w:val="24"/>
          <w:lang w:val="fr-FR"/>
        </w:rPr>
        <w:t>master complémentaire</w:t>
      </w:r>
      <w:r w:rsidR="00875277" w:rsidRPr="00E545AC">
        <w:rPr>
          <w:rFonts w:asciiTheme="majorHAnsi" w:hAnsiTheme="majorHAnsi"/>
          <w:i/>
          <w:sz w:val="24"/>
          <w:szCs w:val="24"/>
          <w:lang w:val="fr-FR"/>
        </w:rPr>
        <w:t>)</w:t>
      </w:r>
      <w:r w:rsidRPr="00E545AC">
        <w:rPr>
          <w:rFonts w:asciiTheme="majorHAnsi" w:hAnsiTheme="majorHAnsi"/>
          <w:i/>
          <w:sz w:val="24"/>
          <w:szCs w:val="24"/>
          <w:lang w:val="fr-FR"/>
        </w:rPr>
        <w:t> </w:t>
      </w:r>
      <w:r w:rsidR="00875277" w:rsidRPr="00E545AC">
        <w:rPr>
          <w:rFonts w:asciiTheme="majorHAnsi" w:hAnsiTheme="majorHAnsi"/>
          <w:i/>
          <w:sz w:val="24"/>
          <w:szCs w:val="24"/>
          <w:lang w:val="fr-FR"/>
        </w:rPr>
        <w:t xml:space="preserve">: </w:t>
      </w:r>
      <w:r w:rsidRPr="00E545AC">
        <w:rPr>
          <w:rFonts w:asciiTheme="majorHAnsi" w:hAnsiTheme="majorHAnsi"/>
          <w:sz w:val="24"/>
          <w:szCs w:val="24"/>
          <w:lang w:val="fr-FR"/>
        </w:rPr>
        <w:t xml:space="preserve">Master en </w:t>
      </w:r>
      <w:r w:rsidR="008F2EDF">
        <w:rPr>
          <w:rFonts w:asciiTheme="majorHAnsi" w:hAnsiTheme="majorHAnsi"/>
          <w:sz w:val="24"/>
          <w:szCs w:val="24"/>
          <w:lang w:val="fr-FR"/>
        </w:rPr>
        <w:t>t</w:t>
      </w:r>
      <w:r w:rsidRPr="00E545AC">
        <w:rPr>
          <w:rFonts w:asciiTheme="majorHAnsi" w:hAnsiTheme="majorHAnsi"/>
          <w:sz w:val="24"/>
          <w:szCs w:val="24"/>
          <w:lang w:val="fr-FR"/>
        </w:rPr>
        <w:t xml:space="preserve">raduction </w:t>
      </w:r>
      <w:r w:rsidR="008F2EDF">
        <w:rPr>
          <w:rFonts w:asciiTheme="majorHAnsi" w:hAnsiTheme="majorHAnsi"/>
          <w:sz w:val="24"/>
          <w:szCs w:val="24"/>
          <w:lang w:val="fr-FR"/>
        </w:rPr>
        <w:t>à finalité didactique ;</w:t>
      </w:r>
      <w:r w:rsidRPr="00E545AC">
        <w:rPr>
          <w:rFonts w:asciiTheme="majorHAnsi" w:hAnsiTheme="majorHAnsi"/>
          <w:sz w:val="24"/>
          <w:szCs w:val="24"/>
          <w:lang w:val="fr-FR"/>
        </w:rPr>
        <w:t xml:space="preserve"> attestations de cours en néerlandais</w:t>
      </w:r>
      <w:r w:rsidR="00F53AAA" w:rsidRPr="00E545AC">
        <w:rPr>
          <w:rFonts w:asciiTheme="majorHAnsi" w:hAnsiTheme="majorHAnsi"/>
          <w:sz w:val="24"/>
          <w:szCs w:val="24"/>
          <w:lang w:val="fr-FR"/>
        </w:rPr>
        <w:t>.</w:t>
      </w:r>
    </w:p>
    <w:p w14:paraId="133AB7DB" w14:textId="7FDD3718" w:rsidR="001761F9" w:rsidRPr="00E545AC" w:rsidRDefault="000422CD" w:rsidP="001761F9">
      <w:pPr>
        <w:ind w:left="-5" w:right="0"/>
        <w:jc w:val="both"/>
        <w:rPr>
          <w:rFonts w:asciiTheme="majorHAnsi" w:hAnsiTheme="majorHAnsi"/>
          <w:sz w:val="24"/>
          <w:szCs w:val="24"/>
          <w:lang w:val="fr-FR"/>
        </w:rPr>
      </w:pPr>
      <w:r w:rsidRPr="00E545AC">
        <w:rPr>
          <w:rFonts w:asciiTheme="majorHAnsi" w:hAnsiTheme="majorHAnsi"/>
          <w:i/>
          <w:sz w:val="24"/>
          <w:szCs w:val="24"/>
          <w:lang w:val="fr-FR"/>
        </w:rPr>
        <w:t>Septembre</w:t>
      </w:r>
      <w:r w:rsidR="00160157" w:rsidRPr="00E545AC">
        <w:rPr>
          <w:rFonts w:asciiTheme="majorHAnsi" w:hAnsiTheme="majorHAnsi"/>
          <w:i/>
          <w:sz w:val="24"/>
          <w:szCs w:val="24"/>
          <w:lang w:val="fr-FR"/>
        </w:rPr>
        <w:t xml:space="preserve"> 201</w:t>
      </w:r>
      <w:r w:rsidR="00AE1C52" w:rsidRPr="00E545AC">
        <w:rPr>
          <w:rFonts w:asciiTheme="majorHAnsi" w:hAnsiTheme="majorHAnsi"/>
          <w:i/>
          <w:sz w:val="24"/>
          <w:szCs w:val="24"/>
          <w:lang w:val="fr-FR"/>
        </w:rPr>
        <w:t>4</w:t>
      </w:r>
      <w:r w:rsidR="00160157" w:rsidRPr="00E545AC">
        <w:rPr>
          <w:rFonts w:asciiTheme="majorHAnsi" w:hAnsiTheme="majorHAnsi"/>
          <w:i/>
          <w:sz w:val="24"/>
          <w:szCs w:val="24"/>
          <w:lang w:val="fr-FR"/>
        </w:rPr>
        <w:t xml:space="preserve"> – </w:t>
      </w:r>
      <w:r w:rsidR="00DF2B23" w:rsidRPr="00E545AC">
        <w:rPr>
          <w:rFonts w:asciiTheme="majorHAnsi" w:hAnsiTheme="majorHAnsi"/>
          <w:i/>
          <w:sz w:val="24"/>
          <w:szCs w:val="24"/>
          <w:lang w:val="fr-FR"/>
        </w:rPr>
        <w:t>Ju</w:t>
      </w:r>
      <w:r w:rsidRPr="00E545AC">
        <w:rPr>
          <w:rFonts w:asciiTheme="majorHAnsi" w:hAnsiTheme="majorHAnsi"/>
          <w:i/>
          <w:sz w:val="24"/>
          <w:szCs w:val="24"/>
          <w:lang w:val="fr-FR"/>
        </w:rPr>
        <w:t>in</w:t>
      </w:r>
      <w:r w:rsidR="00160157" w:rsidRPr="00E545AC">
        <w:rPr>
          <w:rFonts w:asciiTheme="majorHAnsi" w:hAnsiTheme="majorHAnsi"/>
          <w:i/>
          <w:sz w:val="24"/>
          <w:szCs w:val="24"/>
          <w:lang w:val="fr-FR"/>
        </w:rPr>
        <w:t xml:space="preserve"> 201</w:t>
      </w:r>
      <w:r w:rsidR="00AE1C52" w:rsidRPr="00E545AC">
        <w:rPr>
          <w:rFonts w:asciiTheme="majorHAnsi" w:hAnsiTheme="majorHAnsi"/>
          <w:i/>
          <w:sz w:val="24"/>
          <w:szCs w:val="24"/>
          <w:lang w:val="fr-FR"/>
        </w:rPr>
        <w:t>6</w:t>
      </w:r>
      <w:r w:rsidR="00F86A41" w:rsidRPr="00E545AC">
        <w:rPr>
          <w:rFonts w:asciiTheme="majorHAnsi" w:hAnsiTheme="majorHAnsi"/>
          <w:i/>
          <w:sz w:val="24"/>
          <w:szCs w:val="24"/>
          <w:lang w:val="fr-FR"/>
        </w:rPr>
        <w:t xml:space="preserve"> (</w:t>
      </w:r>
      <w:r w:rsidRPr="00E545AC">
        <w:rPr>
          <w:rFonts w:asciiTheme="majorHAnsi" w:hAnsiTheme="majorHAnsi"/>
          <w:i/>
          <w:sz w:val="24"/>
          <w:szCs w:val="24"/>
          <w:lang w:val="fr-FR"/>
        </w:rPr>
        <w:t>master</w:t>
      </w:r>
      <w:r w:rsidR="00F86A41" w:rsidRPr="00E545AC">
        <w:rPr>
          <w:rFonts w:asciiTheme="majorHAnsi" w:hAnsiTheme="majorHAnsi"/>
          <w:i/>
          <w:sz w:val="24"/>
          <w:szCs w:val="24"/>
          <w:lang w:val="fr-FR"/>
        </w:rPr>
        <w:t>)</w:t>
      </w:r>
      <w:r w:rsidRPr="00E545AC">
        <w:rPr>
          <w:rFonts w:asciiTheme="majorHAnsi" w:hAnsiTheme="majorHAnsi"/>
          <w:i/>
          <w:sz w:val="24"/>
          <w:szCs w:val="24"/>
          <w:lang w:val="fr-FR"/>
        </w:rPr>
        <w:t> </w:t>
      </w:r>
      <w:r w:rsidR="00160157" w:rsidRPr="00E545AC">
        <w:rPr>
          <w:rFonts w:asciiTheme="majorHAnsi" w:hAnsiTheme="majorHAnsi"/>
          <w:i/>
          <w:sz w:val="24"/>
          <w:szCs w:val="24"/>
          <w:lang w:val="fr-FR"/>
        </w:rPr>
        <w:t>:</w:t>
      </w:r>
      <w:r w:rsidR="00160157" w:rsidRPr="00E545AC">
        <w:rPr>
          <w:rFonts w:asciiTheme="majorHAnsi" w:hAnsiTheme="majorHAnsi"/>
          <w:b/>
          <w:sz w:val="26"/>
          <w:szCs w:val="26"/>
          <w:lang w:val="fr-FR"/>
        </w:rPr>
        <w:t xml:space="preserve"> </w:t>
      </w:r>
      <w:r w:rsidRPr="00E545AC">
        <w:rPr>
          <w:rFonts w:asciiTheme="majorHAnsi" w:hAnsiTheme="majorHAnsi"/>
          <w:sz w:val="24"/>
          <w:szCs w:val="24"/>
          <w:lang w:val="fr-FR"/>
        </w:rPr>
        <w:t>Master en traduction à finalité spécialisée</w:t>
      </w:r>
      <w:r w:rsidR="001761F9" w:rsidRPr="00E545AC">
        <w:rPr>
          <w:rFonts w:asciiTheme="majorHAnsi" w:hAnsiTheme="majorHAnsi"/>
          <w:sz w:val="24"/>
          <w:szCs w:val="24"/>
          <w:lang w:val="fr-FR"/>
        </w:rPr>
        <w:t xml:space="preserve"> </w:t>
      </w:r>
      <w:r w:rsidR="006F73E2" w:rsidRPr="00E545AC">
        <w:rPr>
          <w:rFonts w:asciiTheme="majorHAnsi" w:hAnsiTheme="majorHAnsi"/>
          <w:sz w:val="24"/>
          <w:szCs w:val="24"/>
          <w:lang w:val="fr-FR"/>
        </w:rPr>
        <w:t>(EN</w:t>
      </w:r>
      <w:r w:rsidR="00DF2B23" w:rsidRPr="00E545AC">
        <w:rPr>
          <w:rFonts w:asciiTheme="majorHAnsi" w:hAnsiTheme="majorHAnsi"/>
          <w:sz w:val="24"/>
          <w:szCs w:val="24"/>
          <w:lang w:val="fr-FR"/>
        </w:rPr>
        <w:t>-</w:t>
      </w:r>
      <w:r w:rsidR="0000464A" w:rsidRPr="00E545AC">
        <w:rPr>
          <w:rFonts w:asciiTheme="majorHAnsi" w:hAnsiTheme="majorHAnsi"/>
          <w:sz w:val="24"/>
          <w:szCs w:val="24"/>
          <w:lang w:val="fr-FR"/>
        </w:rPr>
        <w:t>ES</w:t>
      </w:r>
      <w:r w:rsidR="006F73E2" w:rsidRPr="00E545AC">
        <w:rPr>
          <w:rFonts w:asciiTheme="majorHAnsi" w:hAnsiTheme="majorHAnsi"/>
          <w:sz w:val="24"/>
          <w:szCs w:val="24"/>
          <w:lang w:val="fr-FR"/>
        </w:rPr>
        <w:t>&gt;FR</w:t>
      </w:r>
      <w:r w:rsidR="00DF2B23" w:rsidRPr="00E545AC">
        <w:rPr>
          <w:rFonts w:asciiTheme="majorHAnsi" w:hAnsiTheme="majorHAnsi"/>
          <w:sz w:val="24"/>
          <w:szCs w:val="24"/>
          <w:lang w:val="fr-FR"/>
        </w:rPr>
        <w:t>)</w:t>
      </w:r>
      <w:r w:rsidR="00512E68" w:rsidRPr="00E545AC">
        <w:rPr>
          <w:rFonts w:asciiTheme="majorHAnsi" w:hAnsiTheme="majorHAnsi"/>
          <w:sz w:val="24"/>
          <w:szCs w:val="24"/>
          <w:lang w:val="fr-FR"/>
        </w:rPr>
        <w:t>.</w:t>
      </w:r>
      <w:r w:rsidR="00DF2B23" w:rsidRPr="00E545AC">
        <w:rPr>
          <w:rFonts w:asciiTheme="majorHAnsi" w:hAnsiTheme="majorHAnsi"/>
          <w:sz w:val="24"/>
          <w:szCs w:val="24"/>
          <w:lang w:val="fr-FR"/>
        </w:rPr>
        <w:br/>
      </w:r>
      <w:r w:rsidRPr="00E545AC">
        <w:rPr>
          <w:rFonts w:asciiTheme="majorHAnsi" w:hAnsiTheme="majorHAnsi"/>
          <w:sz w:val="24"/>
          <w:szCs w:val="24"/>
          <w:lang w:val="fr-FR"/>
        </w:rPr>
        <w:t>Options</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en espagnol et en anglais</w:t>
      </w:r>
      <w:r w:rsidR="00512E68" w:rsidRPr="00E545AC">
        <w:rPr>
          <w:rFonts w:asciiTheme="majorHAnsi" w:hAnsiTheme="majorHAnsi"/>
          <w:sz w:val="24"/>
          <w:szCs w:val="24"/>
          <w:lang w:val="fr-FR"/>
        </w:rPr>
        <w:t>)</w:t>
      </w:r>
      <w:r w:rsidRPr="00E545AC">
        <w:rPr>
          <w:rFonts w:asciiTheme="majorHAnsi" w:hAnsiTheme="majorHAnsi"/>
          <w:sz w:val="24"/>
          <w:szCs w:val="24"/>
          <w:lang w:val="fr-FR"/>
        </w:rPr>
        <w:t> </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traduction pol</w:t>
      </w:r>
      <w:r w:rsidR="002F321A" w:rsidRPr="00E545AC">
        <w:rPr>
          <w:rFonts w:asciiTheme="majorHAnsi" w:hAnsiTheme="majorHAnsi"/>
          <w:sz w:val="24"/>
          <w:szCs w:val="24"/>
          <w:lang w:val="fr-FR"/>
        </w:rPr>
        <w:t xml:space="preserve">itique, économique et </w:t>
      </w:r>
      <w:r w:rsidR="008F2EDF">
        <w:rPr>
          <w:rFonts w:asciiTheme="majorHAnsi" w:hAnsiTheme="majorHAnsi"/>
          <w:sz w:val="24"/>
          <w:szCs w:val="24"/>
          <w:lang w:val="fr-FR"/>
        </w:rPr>
        <w:t>juridique </w:t>
      </w:r>
      <w:r w:rsidR="008F2EDF" w:rsidRPr="00E545AC">
        <w:rPr>
          <w:rFonts w:asciiTheme="majorHAnsi" w:hAnsiTheme="majorHAnsi"/>
          <w:sz w:val="24"/>
          <w:szCs w:val="24"/>
          <w:lang w:val="fr-FR"/>
        </w:rPr>
        <w:t>; traduction</w:t>
      </w:r>
      <w:r w:rsidR="002F321A" w:rsidRPr="00E545AC">
        <w:rPr>
          <w:rFonts w:asciiTheme="majorHAnsi" w:hAnsiTheme="majorHAnsi"/>
          <w:sz w:val="24"/>
          <w:szCs w:val="24"/>
          <w:lang w:val="fr-FR"/>
        </w:rPr>
        <w:t xml:space="preserve"> médicale et technique.</w:t>
      </w:r>
    </w:p>
    <w:p w14:paraId="4EAC18AF" w14:textId="7444C888" w:rsidR="00160157" w:rsidRPr="00E545AC" w:rsidRDefault="002F321A" w:rsidP="00F86A41">
      <w:pPr>
        <w:ind w:left="0" w:right="0" w:firstLine="0"/>
        <w:jc w:val="both"/>
        <w:rPr>
          <w:rFonts w:asciiTheme="majorHAnsi" w:hAnsiTheme="majorHAnsi"/>
          <w:sz w:val="24"/>
          <w:szCs w:val="24"/>
          <w:lang w:val="fr-FR"/>
        </w:rPr>
      </w:pPr>
      <w:r w:rsidRPr="00E545AC">
        <w:rPr>
          <w:rFonts w:asciiTheme="majorHAnsi" w:hAnsiTheme="majorHAnsi"/>
          <w:i/>
          <w:sz w:val="24"/>
          <w:szCs w:val="24"/>
          <w:lang w:val="fr-FR"/>
        </w:rPr>
        <w:t>Septembre</w:t>
      </w:r>
      <w:r w:rsidR="00AE1C52" w:rsidRPr="00E545AC">
        <w:rPr>
          <w:rFonts w:asciiTheme="majorHAnsi" w:hAnsiTheme="majorHAnsi"/>
          <w:i/>
          <w:sz w:val="24"/>
          <w:szCs w:val="24"/>
          <w:lang w:val="fr-FR"/>
        </w:rPr>
        <w:t xml:space="preserve"> 2011</w:t>
      </w:r>
      <w:r w:rsidR="001761F9" w:rsidRPr="00E545AC">
        <w:rPr>
          <w:rFonts w:asciiTheme="majorHAnsi" w:hAnsiTheme="majorHAnsi"/>
          <w:i/>
          <w:sz w:val="24"/>
          <w:szCs w:val="24"/>
          <w:lang w:val="fr-FR"/>
        </w:rPr>
        <w:t xml:space="preserve"> – </w:t>
      </w:r>
      <w:r w:rsidR="00512E68" w:rsidRPr="00E545AC">
        <w:rPr>
          <w:rFonts w:asciiTheme="majorHAnsi" w:hAnsiTheme="majorHAnsi"/>
          <w:i/>
          <w:sz w:val="24"/>
          <w:szCs w:val="24"/>
          <w:lang w:val="fr-FR"/>
        </w:rPr>
        <w:t>Ju</w:t>
      </w:r>
      <w:r w:rsidRPr="00E545AC">
        <w:rPr>
          <w:rFonts w:asciiTheme="majorHAnsi" w:hAnsiTheme="majorHAnsi"/>
          <w:i/>
          <w:sz w:val="24"/>
          <w:szCs w:val="24"/>
          <w:lang w:val="fr-FR"/>
        </w:rPr>
        <w:t>in</w:t>
      </w:r>
      <w:r w:rsidR="001761F9" w:rsidRPr="00E545AC">
        <w:rPr>
          <w:rFonts w:asciiTheme="majorHAnsi" w:hAnsiTheme="majorHAnsi"/>
          <w:i/>
          <w:sz w:val="24"/>
          <w:szCs w:val="24"/>
          <w:lang w:val="fr-FR"/>
        </w:rPr>
        <w:t xml:space="preserve"> 201</w:t>
      </w:r>
      <w:r w:rsidR="00AE1C52" w:rsidRPr="00E545AC">
        <w:rPr>
          <w:rFonts w:asciiTheme="majorHAnsi" w:hAnsiTheme="majorHAnsi"/>
          <w:i/>
          <w:sz w:val="24"/>
          <w:szCs w:val="24"/>
          <w:lang w:val="fr-FR"/>
        </w:rPr>
        <w:t>4</w:t>
      </w:r>
      <w:r w:rsidR="00FC31EC" w:rsidRPr="00E545AC">
        <w:rPr>
          <w:rFonts w:asciiTheme="majorHAnsi" w:hAnsiTheme="majorHAnsi"/>
          <w:i/>
          <w:sz w:val="24"/>
          <w:szCs w:val="24"/>
          <w:lang w:val="fr-FR"/>
        </w:rPr>
        <w:t xml:space="preserve"> (</w:t>
      </w:r>
      <w:r w:rsidR="00512E68" w:rsidRPr="00E545AC">
        <w:rPr>
          <w:rFonts w:asciiTheme="majorHAnsi" w:hAnsiTheme="majorHAnsi"/>
          <w:i/>
          <w:sz w:val="24"/>
          <w:szCs w:val="24"/>
          <w:lang w:val="fr-FR"/>
        </w:rPr>
        <w:t>bachel</w:t>
      </w:r>
      <w:r w:rsidRPr="00E545AC">
        <w:rPr>
          <w:rFonts w:asciiTheme="majorHAnsi" w:hAnsiTheme="majorHAnsi"/>
          <w:i/>
          <w:sz w:val="24"/>
          <w:szCs w:val="24"/>
          <w:lang w:val="fr-FR"/>
        </w:rPr>
        <w:t>ier</w:t>
      </w:r>
      <w:r w:rsidR="00512E68" w:rsidRPr="00E545AC">
        <w:rPr>
          <w:rFonts w:asciiTheme="majorHAnsi" w:hAnsiTheme="majorHAnsi"/>
          <w:i/>
          <w:sz w:val="24"/>
          <w:szCs w:val="24"/>
          <w:lang w:val="fr-FR"/>
        </w:rPr>
        <w:t>)</w:t>
      </w:r>
      <w:r w:rsidRPr="00E545AC">
        <w:rPr>
          <w:rFonts w:asciiTheme="majorHAnsi" w:hAnsiTheme="majorHAnsi"/>
          <w:i/>
          <w:sz w:val="24"/>
          <w:szCs w:val="24"/>
          <w:lang w:val="fr-FR"/>
        </w:rPr>
        <w:t> </w:t>
      </w:r>
      <w:r w:rsidR="001761F9" w:rsidRPr="00E545AC">
        <w:rPr>
          <w:rFonts w:asciiTheme="majorHAnsi" w:hAnsiTheme="majorHAnsi"/>
          <w:i/>
          <w:sz w:val="24"/>
          <w:szCs w:val="24"/>
          <w:lang w:val="fr-FR"/>
        </w:rPr>
        <w:t>:</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 xml:space="preserve">Bachelier en </w:t>
      </w:r>
      <w:r w:rsidR="008F2EDF">
        <w:rPr>
          <w:rFonts w:asciiTheme="majorHAnsi" w:hAnsiTheme="majorHAnsi"/>
          <w:sz w:val="24"/>
          <w:szCs w:val="24"/>
          <w:lang w:val="fr-FR"/>
        </w:rPr>
        <w:t>t</w:t>
      </w:r>
      <w:r w:rsidRPr="00E545AC">
        <w:rPr>
          <w:rFonts w:asciiTheme="majorHAnsi" w:hAnsiTheme="majorHAnsi"/>
          <w:sz w:val="24"/>
          <w:szCs w:val="24"/>
          <w:lang w:val="fr-FR"/>
        </w:rPr>
        <w:t>raduction et en interprétation</w:t>
      </w:r>
      <w:r w:rsidR="00512E68" w:rsidRPr="00E545AC">
        <w:rPr>
          <w:rFonts w:asciiTheme="majorHAnsi" w:hAnsiTheme="majorHAnsi"/>
          <w:sz w:val="24"/>
          <w:szCs w:val="24"/>
          <w:lang w:val="fr-FR"/>
        </w:rPr>
        <w:t xml:space="preserve"> (E</w:t>
      </w:r>
      <w:r w:rsidR="006F73E2" w:rsidRPr="00E545AC">
        <w:rPr>
          <w:rFonts w:asciiTheme="majorHAnsi" w:hAnsiTheme="majorHAnsi"/>
          <w:sz w:val="24"/>
          <w:szCs w:val="24"/>
          <w:lang w:val="fr-FR"/>
        </w:rPr>
        <w:t>N</w:t>
      </w:r>
      <w:r w:rsidR="00512E68" w:rsidRPr="00E545AC">
        <w:rPr>
          <w:rFonts w:asciiTheme="majorHAnsi" w:hAnsiTheme="majorHAnsi"/>
          <w:sz w:val="24"/>
          <w:szCs w:val="24"/>
          <w:lang w:val="fr-FR"/>
        </w:rPr>
        <w:t>-</w:t>
      </w:r>
      <w:r w:rsidR="0000464A" w:rsidRPr="00E545AC">
        <w:rPr>
          <w:rFonts w:asciiTheme="majorHAnsi" w:hAnsiTheme="majorHAnsi"/>
          <w:sz w:val="24"/>
          <w:szCs w:val="24"/>
          <w:lang w:val="fr-FR"/>
        </w:rPr>
        <w:t>ES</w:t>
      </w:r>
      <w:r w:rsidR="006F73E2" w:rsidRPr="00E545AC">
        <w:rPr>
          <w:rFonts w:asciiTheme="majorHAnsi" w:hAnsiTheme="majorHAnsi"/>
          <w:sz w:val="24"/>
          <w:szCs w:val="24"/>
          <w:lang w:val="fr-FR"/>
        </w:rPr>
        <w:t>&gt;FR</w:t>
      </w:r>
      <w:r w:rsidR="00512E68" w:rsidRPr="00E545AC">
        <w:rPr>
          <w:rFonts w:asciiTheme="majorHAnsi" w:hAnsiTheme="majorHAnsi"/>
          <w:sz w:val="24"/>
          <w:szCs w:val="24"/>
          <w:lang w:val="fr-FR"/>
        </w:rPr>
        <w:t>).</w:t>
      </w:r>
    </w:p>
    <w:p w14:paraId="031C4EF9" w14:textId="5327E249" w:rsidR="001761F9" w:rsidRDefault="001761F9" w:rsidP="001761F9">
      <w:pPr>
        <w:ind w:left="-5" w:right="0"/>
        <w:jc w:val="both"/>
        <w:rPr>
          <w:rFonts w:asciiTheme="majorHAnsi" w:hAnsiTheme="majorHAnsi"/>
          <w:sz w:val="24"/>
          <w:szCs w:val="24"/>
          <w:lang w:val="fr-FR"/>
        </w:rPr>
      </w:pPr>
    </w:p>
    <w:p w14:paraId="700E567C" w14:textId="65331582" w:rsidR="001761F9" w:rsidRPr="00E545AC" w:rsidRDefault="001761F9" w:rsidP="001761F9">
      <w:pPr>
        <w:ind w:left="-5" w:right="0"/>
        <w:jc w:val="both"/>
        <w:rPr>
          <w:rFonts w:asciiTheme="majorHAnsi" w:hAnsiTheme="majorHAnsi"/>
          <w:b/>
          <w:sz w:val="26"/>
          <w:szCs w:val="26"/>
          <w:lang w:val="fr-FR"/>
        </w:rPr>
      </w:pPr>
      <w:r w:rsidRPr="00E545AC">
        <w:rPr>
          <w:rFonts w:asciiTheme="majorHAnsi" w:hAnsiTheme="majorHAnsi"/>
          <w:b/>
          <w:sz w:val="26"/>
          <w:szCs w:val="26"/>
          <w:lang w:val="fr-FR"/>
        </w:rPr>
        <w:lastRenderedPageBreak/>
        <w:t xml:space="preserve">Collège </w:t>
      </w:r>
      <w:r w:rsidR="00AE1C52" w:rsidRPr="00E545AC">
        <w:rPr>
          <w:rFonts w:asciiTheme="majorHAnsi" w:hAnsiTheme="majorHAnsi"/>
          <w:b/>
          <w:sz w:val="26"/>
          <w:szCs w:val="26"/>
          <w:lang w:val="fr-FR"/>
        </w:rPr>
        <w:t>Royal Marie-Thérèse</w:t>
      </w:r>
      <w:r w:rsidRPr="00E545AC">
        <w:rPr>
          <w:rFonts w:asciiTheme="majorHAnsi" w:hAnsiTheme="majorHAnsi"/>
          <w:b/>
          <w:sz w:val="26"/>
          <w:szCs w:val="26"/>
          <w:lang w:val="fr-FR"/>
        </w:rPr>
        <w:t xml:space="preserve">, </w:t>
      </w:r>
      <w:r w:rsidR="00AE1C52" w:rsidRPr="00E545AC">
        <w:rPr>
          <w:rFonts w:asciiTheme="majorHAnsi" w:hAnsiTheme="majorHAnsi"/>
          <w:b/>
          <w:sz w:val="26"/>
          <w:szCs w:val="26"/>
          <w:lang w:val="fr-FR"/>
        </w:rPr>
        <w:t>Herve</w:t>
      </w:r>
      <w:r w:rsidRPr="00E545AC">
        <w:rPr>
          <w:rFonts w:asciiTheme="majorHAnsi" w:hAnsiTheme="majorHAnsi"/>
          <w:b/>
          <w:sz w:val="26"/>
          <w:szCs w:val="26"/>
          <w:lang w:val="fr-FR"/>
        </w:rPr>
        <w:t xml:space="preserve">. </w:t>
      </w:r>
    </w:p>
    <w:p w14:paraId="7118BD72" w14:textId="013B2136" w:rsidR="001761F9" w:rsidRPr="00E545AC" w:rsidRDefault="002F321A" w:rsidP="001761F9">
      <w:pPr>
        <w:ind w:left="-5" w:right="0"/>
        <w:jc w:val="both"/>
        <w:rPr>
          <w:rFonts w:asciiTheme="majorHAnsi" w:hAnsiTheme="majorHAnsi"/>
          <w:sz w:val="24"/>
          <w:szCs w:val="24"/>
          <w:lang w:val="fr-FR"/>
        </w:rPr>
      </w:pPr>
      <w:r w:rsidRPr="00E545AC">
        <w:rPr>
          <w:rFonts w:asciiTheme="majorHAnsi" w:hAnsiTheme="majorHAnsi"/>
          <w:i/>
          <w:sz w:val="24"/>
          <w:szCs w:val="24"/>
          <w:lang w:val="fr-FR"/>
        </w:rPr>
        <w:t>Septembre</w:t>
      </w:r>
      <w:r w:rsidR="00AE1C52" w:rsidRPr="00E545AC">
        <w:rPr>
          <w:rFonts w:asciiTheme="majorHAnsi" w:hAnsiTheme="majorHAnsi"/>
          <w:i/>
          <w:sz w:val="24"/>
          <w:szCs w:val="24"/>
          <w:lang w:val="fr-FR"/>
        </w:rPr>
        <w:t xml:space="preserve"> 2007</w:t>
      </w:r>
      <w:r w:rsidR="00F86A41" w:rsidRPr="00E545AC">
        <w:rPr>
          <w:rFonts w:asciiTheme="majorHAnsi" w:hAnsiTheme="majorHAnsi"/>
          <w:i/>
          <w:sz w:val="24"/>
          <w:szCs w:val="24"/>
          <w:lang w:val="fr-FR"/>
        </w:rPr>
        <w:t xml:space="preserve"> – </w:t>
      </w:r>
      <w:r w:rsidR="00AE1C52" w:rsidRPr="00E545AC">
        <w:rPr>
          <w:rFonts w:asciiTheme="majorHAnsi" w:hAnsiTheme="majorHAnsi"/>
          <w:i/>
          <w:sz w:val="24"/>
          <w:szCs w:val="24"/>
          <w:lang w:val="fr-FR"/>
        </w:rPr>
        <w:t>Ju</w:t>
      </w:r>
      <w:r w:rsidRPr="00E545AC">
        <w:rPr>
          <w:rFonts w:asciiTheme="majorHAnsi" w:hAnsiTheme="majorHAnsi"/>
          <w:i/>
          <w:sz w:val="24"/>
          <w:szCs w:val="24"/>
          <w:lang w:val="fr-FR"/>
        </w:rPr>
        <w:t>in</w:t>
      </w:r>
      <w:r w:rsidR="00AE1C52" w:rsidRPr="00E545AC">
        <w:rPr>
          <w:rFonts w:asciiTheme="majorHAnsi" w:hAnsiTheme="majorHAnsi"/>
          <w:i/>
          <w:sz w:val="24"/>
          <w:szCs w:val="24"/>
          <w:lang w:val="fr-FR"/>
        </w:rPr>
        <w:t xml:space="preserve"> 2011</w:t>
      </w:r>
      <w:r w:rsidRPr="00E545AC">
        <w:rPr>
          <w:rFonts w:asciiTheme="majorHAnsi" w:hAnsiTheme="majorHAnsi"/>
          <w:i/>
          <w:sz w:val="24"/>
          <w:szCs w:val="24"/>
          <w:lang w:val="fr-FR"/>
        </w:rPr>
        <w:t> </w:t>
      </w:r>
      <w:r w:rsidR="00F86A41" w:rsidRPr="00E545AC">
        <w:rPr>
          <w:rFonts w:asciiTheme="majorHAnsi" w:hAnsiTheme="majorHAnsi"/>
          <w:i/>
          <w:sz w:val="24"/>
          <w:szCs w:val="24"/>
          <w:lang w:val="fr-FR"/>
        </w:rPr>
        <w:t>:</w:t>
      </w:r>
      <w:r w:rsidR="00F86A41" w:rsidRPr="00E545AC">
        <w:rPr>
          <w:rFonts w:asciiTheme="majorHAnsi" w:hAnsiTheme="majorHAnsi"/>
          <w:sz w:val="24"/>
          <w:szCs w:val="24"/>
          <w:lang w:val="fr-FR"/>
        </w:rPr>
        <w:t xml:space="preserve"> </w:t>
      </w:r>
      <w:r w:rsidRPr="00E545AC">
        <w:rPr>
          <w:rFonts w:asciiTheme="majorHAnsi" w:hAnsiTheme="majorHAnsi"/>
          <w:sz w:val="24"/>
          <w:szCs w:val="24"/>
          <w:lang w:val="fr-FR"/>
        </w:rPr>
        <w:t xml:space="preserve">école </w:t>
      </w:r>
      <w:r w:rsidR="008F2EDF" w:rsidRPr="00E545AC">
        <w:rPr>
          <w:rFonts w:asciiTheme="majorHAnsi" w:hAnsiTheme="majorHAnsi"/>
          <w:sz w:val="24"/>
          <w:szCs w:val="24"/>
          <w:lang w:val="fr-FR"/>
        </w:rPr>
        <w:t>secondaire</w:t>
      </w:r>
      <w:r w:rsidR="004B6F42" w:rsidRPr="00E545AC">
        <w:rPr>
          <w:rFonts w:asciiTheme="majorHAnsi" w:hAnsiTheme="majorHAnsi"/>
          <w:sz w:val="24"/>
          <w:szCs w:val="24"/>
          <w:lang w:val="fr-FR"/>
        </w:rPr>
        <w:t>.</w:t>
      </w:r>
    </w:p>
    <w:p w14:paraId="5D28ACA2" w14:textId="0E66F36C" w:rsidR="00E04B19" w:rsidRPr="00E545AC" w:rsidRDefault="002F321A" w:rsidP="001761F9">
      <w:pPr>
        <w:ind w:left="-5" w:right="0"/>
        <w:jc w:val="both"/>
        <w:rPr>
          <w:rFonts w:asciiTheme="majorHAnsi" w:hAnsiTheme="majorHAnsi"/>
          <w:sz w:val="24"/>
          <w:szCs w:val="24"/>
          <w:lang w:val="fr-FR"/>
        </w:rPr>
      </w:pPr>
      <w:r w:rsidRPr="00E545AC">
        <w:rPr>
          <w:rFonts w:asciiTheme="majorHAnsi" w:hAnsiTheme="majorHAnsi"/>
          <w:sz w:val="24"/>
          <w:szCs w:val="24"/>
          <w:lang w:val="fr-FR"/>
        </w:rPr>
        <w:t>Options </w:t>
      </w:r>
      <w:r w:rsidR="004B6F42" w:rsidRPr="00E545AC">
        <w:rPr>
          <w:rFonts w:asciiTheme="majorHAnsi" w:hAnsiTheme="majorHAnsi"/>
          <w:sz w:val="24"/>
          <w:szCs w:val="24"/>
          <w:lang w:val="fr-FR"/>
        </w:rPr>
        <w:t>: L</w:t>
      </w:r>
      <w:r w:rsidR="00AE1C52" w:rsidRPr="00E545AC">
        <w:rPr>
          <w:rFonts w:asciiTheme="majorHAnsi" w:hAnsiTheme="majorHAnsi"/>
          <w:sz w:val="24"/>
          <w:szCs w:val="24"/>
          <w:lang w:val="fr-FR"/>
        </w:rPr>
        <w:t>atin,</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néerlandais</w:t>
      </w:r>
      <w:r w:rsidR="001761F9" w:rsidRPr="00E545AC">
        <w:rPr>
          <w:rFonts w:asciiTheme="majorHAnsi" w:hAnsiTheme="majorHAnsi"/>
          <w:sz w:val="24"/>
          <w:szCs w:val="24"/>
          <w:lang w:val="fr-FR"/>
        </w:rPr>
        <w:t xml:space="preserve"> (</w:t>
      </w:r>
      <w:r w:rsidR="004B6F42" w:rsidRPr="00E545AC">
        <w:rPr>
          <w:rFonts w:asciiTheme="majorHAnsi" w:hAnsiTheme="majorHAnsi"/>
          <w:sz w:val="24"/>
          <w:szCs w:val="24"/>
          <w:lang w:val="fr-FR"/>
        </w:rPr>
        <w:t>1</w:t>
      </w:r>
      <w:r w:rsidRPr="00E545AC">
        <w:rPr>
          <w:rFonts w:asciiTheme="majorHAnsi" w:hAnsiTheme="majorHAnsi"/>
          <w:sz w:val="24"/>
          <w:szCs w:val="24"/>
          <w:vertAlign w:val="superscript"/>
          <w:lang w:val="fr-FR"/>
        </w:rPr>
        <w:t>re</w:t>
      </w:r>
      <w:r w:rsidR="004B6F42" w:rsidRPr="00E545AC">
        <w:rPr>
          <w:rFonts w:asciiTheme="majorHAnsi" w:hAnsiTheme="majorHAnsi"/>
          <w:sz w:val="24"/>
          <w:szCs w:val="24"/>
          <w:lang w:val="fr-FR"/>
        </w:rPr>
        <w:t xml:space="preserve"> </w:t>
      </w:r>
      <w:r w:rsidRPr="00E545AC">
        <w:rPr>
          <w:rFonts w:asciiTheme="majorHAnsi" w:hAnsiTheme="majorHAnsi"/>
          <w:sz w:val="24"/>
          <w:szCs w:val="24"/>
          <w:lang w:val="fr-FR"/>
        </w:rPr>
        <w:t>langue</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anglais</w:t>
      </w:r>
      <w:r w:rsidR="001761F9" w:rsidRPr="00E545AC">
        <w:rPr>
          <w:rFonts w:asciiTheme="majorHAnsi" w:hAnsiTheme="majorHAnsi"/>
          <w:sz w:val="24"/>
          <w:szCs w:val="24"/>
          <w:lang w:val="fr-FR"/>
        </w:rPr>
        <w:t xml:space="preserve"> (</w:t>
      </w:r>
      <w:r w:rsidR="004B6F42" w:rsidRPr="00E545AC">
        <w:rPr>
          <w:rFonts w:asciiTheme="majorHAnsi" w:hAnsiTheme="majorHAnsi"/>
          <w:sz w:val="24"/>
          <w:szCs w:val="24"/>
          <w:lang w:val="fr-FR"/>
        </w:rPr>
        <w:t>2</w:t>
      </w:r>
      <w:r w:rsidRPr="00E545AC">
        <w:rPr>
          <w:rFonts w:asciiTheme="majorHAnsi" w:hAnsiTheme="majorHAnsi"/>
          <w:sz w:val="24"/>
          <w:szCs w:val="24"/>
          <w:vertAlign w:val="superscript"/>
          <w:lang w:val="fr-FR"/>
        </w:rPr>
        <w:t>e</w:t>
      </w:r>
      <w:r w:rsidR="004B6F42" w:rsidRPr="00E545AC">
        <w:rPr>
          <w:rFonts w:asciiTheme="majorHAnsi" w:hAnsiTheme="majorHAnsi"/>
          <w:sz w:val="24"/>
          <w:szCs w:val="24"/>
          <w:lang w:val="fr-FR"/>
        </w:rPr>
        <w:t xml:space="preserve"> </w:t>
      </w:r>
      <w:r w:rsidRPr="00E545AC">
        <w:rPr>
          <w:rFonts w:asciiTheme="majorHAnsi" w:hAnsiTheme="majorHAnsi"/>
          <w:sz w:val="24"/>
          <w:szCs w:val="24"/>
          <w:lang w:val="fr-FR"/>
        </w:rPr>
        <w:t>langue</w:t>
      </w:r>
      <w:r w:rsidR="001761F9" w:rsidRPr="00E545AC">
        <w:rPr>
          <w:rFonts w:asciiTheme="majorHAnsi" w:hAnsiTheme="majorHAnsi"/>
          <w:sz w:val="24"/>
          <w:szCs w:val="24"/>
          <w:lang w:val="fr-FR"/>
        </w:rPr>
        <w:t xml:space="preserve">) </w:t>
      </w:r>
      <w:r w:rsidRPr="00E545AC">
        <w:rPr>
          <w:rFonts w:asciiTheme="majorHAnsi" w:hAnsiTheme="majorHAnsi"/>
          <w:sz w:val="24"/>
          <w:szCs w:val="24"/>
          <w:lang w:val="fr-FR"/>
        </w:rPr>
        <w:t>et espagnol</w:t>
      </w:r>
      <w:r w:rsidR="001761F9" w:rsidRPr="00E545AC">
        <w:rPr>
          <w:rFonts w:asciiTheme="majorHAnsi" w:hAnsiTheme="majorHAnsi"/>
          <w:sz w:val="24"/>
          <w:szCs w:val="24"/>
          <w:lang w:val="fr-FR"/>
        </w:rPr>
        <w:t xml:space="preserve"> (</w:t>
      </w:r>
      <w:r w:rsidR="004B6F42" w:rsidRPr="00E545AC">
        <w:rPr>
          <w:rFonts w:asciiTheme="majorHAnsi" w:hAnsiTheme="majorHAnsi"/>
          <w:sz w:val="24"/>
          <w:szCs w:val="24"/>
          <w:lang w:val="fr-FR"/>
        </w:rPr>
        <w:t>3</w:t>
      </w:r>
      <w:r w:rsidRPr="00E545AC">
        <w:rPr>
          <w:rFonts w:asciiTheme="majorHAnsi" w:hAnsiTheme="majorHAnsi"/>
          <w:sz w:val="24"/>
          <w:szCs w:val="24"/>
          <w:vertAlign w:val="superscript"/>
          <w:lang w:val="fr-FR"/>
        </w:rPr>
        <w:t>e</w:t>
      </w:r>
      <w:r w:rsidRPr="00E545AC">
        <w:rPr>
          <w:rFonts w:asciiTheme="majorHAnsi" w:hAnsiTheme="majorHAnsi"/>
          <w:sz w:val="24"/>
          <w:szCs w:val="24"/>
          <w:lang w:val="fr-FR"/>
        </w:rPr>
        <w:t xml:space="preserve"> langue</w:t>
      </w:r>
      <w:r w:rsidR="001761F9" w:rsidRPr="00E545AC">
        <w:rPr>
          <w:rFonts w:asciiTheme="majorHAnsi" w:hAnsiTheme="majorHAnsi"/>
          <w:sz w:val="24"/>
          <w:szCs w:val="24"/>
          <w:lang w:val="fr-FR"/>
        </w:rPr>
        <w:t>).</w:t>
      </w:r>
    </w:p>
    <w:p w14:paraId="7C73A42E" w14:textId="77777777" w:rsidR="00924AB1" w:rsidRPr="00E545AC" w:rsidRDefault="007D45C7" w:rsidP="0045322D">
      <w:pPr>
        <w:ind w:left="-5" w:right="0"/>
        <w:jc w:val="both"/>
        <w:rPr>
          <w:lang w:val="fr-FR"/>
        </w:rPr>
      </w:pPr>
      <w:r w:rsidRPr="00E545AC">
        <w:rPr>
          <w:lang w:val="fr-FR"/>
        </w:rPr>
        <w:t xml:space="preserve"> </w:t>
      </w:r>
      <w:r w:rsidR="001A2D13" w:rsidRPr="00E545AC">
        <w:rPr>
          <w:lang w:val="fr-FR"/>
        </w:rPr>
        <w:t xml:space="preserve"> </w:t>
      </w:r>
    </w:p>
    <w:p w14:paraId="7B6E7709" w14:textId="6737ED3E" w:rsidR="00E04B19" w:rsidRPr="00E545AC" w:rsidRDefault="002F321A" w:rsidP="00284629">
      <w:pPr>
        <w:pStyle w:val="Titre1"/>
        <w:rPr>
          <w:rFonts w:asciiTheme="majorHAnsi" w:hAnsiTheme="majorHAnsi"/>
          <w:b w:val="0"/>
          <w:sz w:val="32"/>
          <w:szCs w:val="32"/>
          <w:lang w:val="fr-FR"/>
        </w:rPr>
      </w:pPr>
      <w:r w:rsidRPr="00E545AC">
        <w:rPr>
          <w:rFonts w:asciiTheme="majorHAnsi" w:hAnsiTheme="majorHAnsi"/>
          <w:b w:val="0"/>
          <w:sz w:val="32"/>
          <w:szCs w:val="32"/>
          <w:lang w:val="fr-FR"/>
        </w:rPr>
        <w:t>CENTRES D’INTÉRÊT</w:t>
      </w:r>
    </w:p>
    <w:p w14:paraId="57D99E10" w14:textId="77777777" w:rsidR="00E04B19" w:rsidRPr="00E545AC" w:rsidRDefault="00E04B19" w:rsidP="00E21F5A">
      <w:pPr>
        <w:spacing w:after="0" w:line="259" w:lineRule="auto"/>
        <w:ind w:left="0" w:right="0" w:firstLine="0"/>
        <w:jc w:val="both"/>
        <w:rPr>
          <w:lang w:val="fr-FR"/>
        </w:rPr>
      </w:pPr>
    </w:p>
    <w:p w14:paraId="5291A726" w14:textId="5CCEEAC5" w:rsidR="00E04B19" w:rsidRPr="00E545AC" w:rsidRDefault="002F321A" w:rsidP="00E21F5A">
      <w:pPr>
        <w:ind w:left="-5" w:right="0"/>
        <w:jc w:val="both"/>
        <w:rPr>
          <w:rFonts w:asciiTheme="majorHAnsi" w:hAnsiTheme="majorHAnsi"/>
          <w:sz w:val="24"/>
          <w:szCs w:val="24"/>
          <w:lang w:val="fr-FR"/>
        </w:rPr>
      </w:pPr>
      <w:r w:rsidRPr="00E545AC">
        <w:rPr>
          <w:rFonts w:asciiTheme="majorHAnsi" w:hAnsiTheme="majorHAnsi"/>
          <w:sz w:val="24"/>
          <w:szCs w:val="24"/>
          <w:lang w:val="fr-FR"/>
        </w:rPr>
        <w:t>Lecture, musique (chant et piano), festivals de musique, tennis, cuisine, séries et cinéma</w:t>
      </w:r>
      <w:r w:rsidR="00CC2B87" w:rsidRPr="00E545AC">
        <w:rPr>
          <w:rFonts w:asciiTheme="majorHAnsi" w:hAnsiTheme="majorHAnsi"/>
          <w:sz w:val="24"/>
          <w:szCs w:val="24"/>
          <w:lang w:val="fr-FR"/>
        </w:rPr>
        <w:t>.</w:t>
      </w:r>
    </w:p>
    <w:p w14:paraId="38C646C1" w14:textId="77777777" w:rsidR="00E04B19" w:rsidRPr="00E545AC" w:rsidRDefault="00E04B19" w:rsidP="00E21F5A">
      <w:pPr>
        <w:spacing w:after="0" w:line="259" w:lineRule="auto"/>
        <w:ind w:left="0" w:right="0" w:firstLine="0"/>
        <w:jc w:val="both"/>
        <w:rPr>
          <w:lang w:val="fr-FR"/>
        </w:rPr>
      </w:pPr>
    </w:p>
    <w:p w14:paraId="29952DCF" w14:textId="0BA80A1F" w:rsidR="00E04B19" w:rsidRPr="00E545AC" w:rsidRDefault="002F321A" w:rsidP="007529F0">
      <w:pPr>
        <w:pStyle w:val="Titre1"/>
        <w:ind w:firstLine="0"/>
        <w:rPr>
          <w:rFonts w:asciiTheme="majorHAnsi" w:hAnsiTheme="majorHAnsi"/>
          <w:b w:val="0"/>
          <w:sz w:val="32"/>
          <w:szCs w:val="32"/>
          <w:lang w:val="fr-FR"/>
        </w:rPr>
      </w:pPr>
      <w:r w:rsidRPr="00E545AC">
        <w:rPr>
          <w:rFonts w:asciiTheme="majorHAnsi" w:hAnsiTheme="majorHAnsi"/>
          <w:b w:val="0"/>
          <w:sz w:val="32"/>
          <w:szCs w:val="32"/>
          <w:lang w:val="fr-FR"/>
        </w:rPr>
        <w:t>ATOUTS</w:t>
      </w:r>
    </w:p>
    <w:p w14:paraId="5B0B33EA" w14:textId="77777777" w:rsidR="00E04B19" w:rsidRPr="00E545AC" w:rsidRDefault="001A2D13" w:rsidP="00E21F5A">
      <w:pPr>
        <w:spacing w:after="7" w:line="259" w:lineRule="auto"/>
        <w:ind w:left="0" w:right="0" w:firstLine="0"/>
        <w:jc w:val="both"/>
        <w:rPr>
          <w:lang w:val="fr-FR"/>
        </w:rPr>
      </w:pPr>
      <w:r w:rsidRPr="00E545AC">
        <w:rPr>
          <w:lang w:val="fr-FR"/>
        </w:rPr>
        <w:t xml:space="preserve"> </w:t>
      </w:r>
    </w:p>
    <w:p w14:paraId="7E2753BE" w14:textId="1F439397" w:rsidR="002F321A" w:rsidRPr="00E545AC" w:rsidRDefault="002F321A" w:rsidP="002F321A">
      <w:pPr>
        <w:ind w:left="-5" w:right="0"/>
        <w:jc w:val="both"/>
        <w:rPr>
          <w:rFonts w:asciiTheme="majorHAnsi" w:hAnsiTheme="majorHAnsi"/>
          <w:sz w:val="24"/>
          <w:szCs w:val="24"/>
          <w:lang w:val="fr-FR"/>
        </w:rPr>
      </w:pPr>
      <w:r w:rsidRPr="00E545AC">
        <w:rPr>
          <w:rFonts w:asciiTheme="majorHAnsi" w:hAnsiTheme="majorHAnsi"/>
          <w:sz w:val="24"/>
          <w:szCs w:val="24"/>
          <w:lang w:val="fr-FR"/>
        </w:rPr>
        <w:t>Entre septembre 2013 et février 2014, j’ai bénéficié du programme Erasmus, ce qui m’a permis de séjourner six mois en Irlande et d’y perfectionner mes compétences en anglais.</w:t>
      </w:r>
    </w:p>
    <w:p w14:paraId="5A9A936A" w14:textId="77777777" w:rsidR="002F321A" w:rsidRPr="00E545AC" w:rsidRDefault="002F321A" w:rsidP="002F321A">
      <w:pPr>
        <w:ind w:left="-5" w:right="0"/>
        <w:jc w:val="both"/>
        <w:rPr>
          <w:rFonts w:asciiTheme="majorHAnsi" w:hAnsiTheme="majorHAnsi"/>
          <w:sz w:val="24"/>
          <w:szCs w:val="24"/>
          <w:lang w:val="fr-FR"/>
        </w:rPr>
      </w:pPr>
    </w:p>
    <w:p w14:paraId="45C4AADE" w14:textId="0862AEEC" w:rsidR="002F321A" w:rsidRPr="00E545AC" w:rsidRDefault="002F321A" w:rsidP="002F321A">
      <w:pPr>
        <w:ind w:left="-5" w:right="0"/>
        <w:jc w:val="both"/>
        <w:rPr>
          <w:rFonts w:asciiTheme="majorHAnsi" w:hAnsiTheme="majorHAnsi"/>
          <w:sz w:val="24"/>
          <w:szCs w:val="24"/>
          <w:lang w:val="fr-FR"/>
        </w:rPr>
      </w:pPr>
      <w:r w:rsidRPr="00E545AC">
        <w:rPr>
          <w:rFonts w:asciiTheme="majorHAnsi" w:hAnsiTheme="majorHAnsi"/>
          <w:sz w:val="24"/>
          <w:szCs w:val="24"/>
          <w:lang w:val="fr-FR"/>
        </w:rPr>
        <w:t xml:space="preserve">Grâce à mon parcours universitaire, j’ai acquis des compétences de taille à la fois en anglais, en </w:t>
      </w:r>
      <w:r w:rsidR="008F2EDF">
        <w:rPr>
          <w:rFonts w:asciiTheme="majorHAnsi" w:hAnsiTheme="majorHAnsi"/>
          <w:sz w:val="24"/>
          <w:szCs w:val="24"/>
          <w:lang w:val="fr-FR"/>
        </w:rPr>
        <w:t>espagnol</w:t>
      </w:r>
      <w:r w:rsidRPr="00E545AC">
        <w:rPr>
          <w:rFonts w:asciiTheme="majorHAnsi" w:hAnsiTheme="majorHAnsi"/>
          <w:sz w:val="24"/>
          <w:szCs w:val="24"/>
          <w:lang w:val="fr-FR"/>
        </w:rPr>
        <w:t>, en néerlandais et en français. J’y ai également développé une grande rigueur et un très bon esprit d’analyse. Mon premier stage en entreprise m’a permis de confirmer mon choix d’avenir et de me constituer une première expérience professionnelle dans le domaine.</w:t>
      </w:r>
    </w:p>
    <w:p w14:paraId="2AD4D6C9" w14:textId="77777777" w:rsidR="002F321A" w:rsidRPr="00E545AC" w:rsidRDefault="002F321A" w:rsidP="002F321A">
      <w:pPr>
        <w:ind w:left="-5" w:right="0"/>
        <w:jc w:val="both"/>
        <w:rPr>
          <w:rFonts w:asciiTheme="majorHAnsi" w:hAnsiTheme="majorHAnsi"/>
          <w:sz w:val="24"/>
          <w:szCs w:val="24"/>
          <w:lang w:val="fr-FR"/>
        </w:rPr>
      </w:pPr>
    </w:p>
    <w:p w14:paraId="76B9CE68" w14:textId="3965EB04" w:rsidR="00EC0063" w:rsidRPr="00E545AC" w:rsidRDefault="002F321A" w:rsidP="002F321A">
      <w:pPr>
        <w:ind w:left="-5" w:right="0"/>
        <w:jc w:val="both"/>
        <w:rPr>
          <w:rFonts w:asciiTheme="majorHAnsi" w:hAnsiTheme="majorHAnsi"/>
          <w:sz w:val="24"/>
          <w:szCs w:val="24"/>
          <w:lang w:val="fr-FR"/>
        </w:rPr>
      </w:pPr>
      <w:r w:rsidRPr="00E545AC">
        <w:rPr>
          <w:rFonts w:asciiTheme="majorHAnsi" w:hAnsiTheme="majorHAnsi"/>
          <w:sz w:val="24"/>
          <w:szCs w:val="24"/>
          <w:lang w:val="fr-FR"/>
        </w:rPr>
        <w:t>Je suis détentrice du permis B et possède mon propre véhicule.</w:t>
      </w:r>
    </w:p>
    <w:p w14:paraId="513058BB" w14:textId="77777777" w:rsidR="00EC0063" w:rsidRPr="00E545AC" w:rsidRDefault="00EC0063" w:rsidP="00DC1211">
      <w:pPr>
        <w:spacing w:after="160" w:line="259" w:lineRule="auto"/>
        <w:ind w:left="0" w:right="0" w:firstLine="0"/>
        <w:rPr>
          <w:rFonts w:asciiTheme="majorHAnsi" w:hAnsiTheme="majorHAnsi"/>
          <w:sz w:val="24"/>
          <w:szCs w:val="24"/>
          <w:lang w:val="fr-FR"/>
        </w:rPr>
      </w:pPr>
    </w:p>
    <w:p w14:paraId="46C8CC89" w14:textId="77777777" w:rsidR="00EC0063" w:rsidRPr="00E545AC" w:rsidRDefault="00EC0063" w:rsidP="00EC0063">
      <w:pPr>
        <w:jc w:val="both"/>
        <w:rPr>
          <w:rFonts w:asciiTheme="minorHAnsi" w:hAnsiTheme="minorHAnsi"/>
          <w:sz w:val="24"/>
          <w:szCs w:val="24"/>
          <w:lang w:val="fr-FR"/>
        </w:rPr>
      </w:pPr>
    </w:p>
    <w:p w14:paraId="205B6C01" w14:textId="77777777" w:rsidR="001329C4" w:rsidRPr="00E545AC" w:rsidRDefault="001329C4" w:rsidP="00E21F5A">
      <w:pPr>
        <w:ind w:left="-5" w:right="0"/>
        <w:jc w:val="both"/>
        <w:rPr>
          <w:rFonts w:asciiTheme="majorHAnsi" w:hAnsiTheme="majorHAnsi"/>
          <w:sz w:val="24"/>
          <w:szCs w:val="24"/>
          <w:lang w:val="fr-FR"/>
        </w:rPr>
      </w:pPr>
    </w:p>
    <w:sectPr w:rsidR="001329C4" w:rsidRPr="00E545AC" w:rsidSect="00683D0F">
      <w:type w:val="continuous"/>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4B19"/>
    <w:rsid w:val="00001CD0"/>
    <w:rsid w:val="00003334"/>
    <w:rsid w:val="0000464A"/>
    <w:rsid w:val="0001586C"/>
    <w:rsid w:val="000422CD"/>
    <w:rsid w:val="000502CD"/>
    <w:rsid w:val="000616FA"/>
    <w:rsid w:val="000A5754"/>
    <w:rsid w:val="000E25F2"/>
    <w:rsid w:val="000F735A"/>
    <w:rsid w:val="001329C4"/>
    <w:rsid w:val="00143411"/>
    <w:rsid w:val="00160157"/>
    <w:rsid w:val="001761F9"/>
    <w:rsid w:val="001835CB"/>
    <w:rsid w:val="001A2D13"/>
    <w:rsid w:val="001C0214"/>
    <w:rsid w:val="001C324B"/>
    <w:rsid w:val="001D55B8"/>
    <w:rsid w:val="00222B0B"/>
    <w:rsid w:val="00262C29"/>
    <w:rsid w:val="0026313E"/>
    <w:rsid w:val="002753ED"/>
    <w:rsid w:val="00284629"/>
    <w:rsid w:val="002B4060"/>
    <w:rsid w:val="002C49E9"/>
    <w:rsid w:val="002F321A"/>
    <w:rsid w:val="00381669"/>
    <w:rsid w:val="003A435D"/>
    <w:rsid w:val="003C0A43"/>
    <w:rsid w:val="00415B73"/>
    <w:rsid w:val="0045322D"/>
    <w:rsid w:val="004779B1"/>
    <w:rsid w:val="00491050"/>
    <w:rsid w:val="004A24F1"/>
    <w:rsid w:val="004B6F42"/>
    <w:rsid w:val="004C1DF7"/>
    <w:rsid w:val="0050477F"/>
    <w:rsid w:val="00507479"/>
    <w:rsid w:val="00512E68"/>
    <w:rsid w:val="00524AC7"/>
    <w:rsid w:val="0054795E"/>
    <w:rsid w:val="0059135B"/>
    <w:rsid w:val="00596E8D"/>
    <w:rsid w:val="005C5FC6"/>
    <w:rsid w:val="005C6787"/>
    <w:rsid w:val="00633AB3"/>
    <w:rsid w:val="00655A04"/>
    <w:rsid w:val="00680CE8"/>
    <w:rsid w:val="00683D0F"/>
    <w:rsid w:val="006C0502"/>
    <w:rsid w:val="006F73E2"/>
    <w:rsid w:val="00704CF9"/>
    <w:rsid w:val="007529F0"/>
    <w:rsid w:val="0075541D"/>
    <w:rsid w:val="007964C3"/>
    <w:rsid w:val="007B5C8F"/>
    <w:rsid w:val="007D45C7"/>
    <w:rsid w:val="007E2D47"/>
    <w:rsid w:val="008111EB"/>
    <w:rsid w:val="00834B5E"/>
    <w:rsid w:val="00875277"/>
    <w:rsid w:val="008932EA"/>
    <w:rsid w:val="008F2EDF"/>
    <w:rsid w:val="0091790A"/>
    <w:rsid w:val="00924AB1"/>
    <w:rsid w:val="0094331F"/>
    <w:rsid w:val="0098742A"/>
    <w:rsid w:val="009A0716"/>
    <w:rsid w:val="009A196E"/>
    <w:rsid w:val="00A04484"/>
    <w:rsid w:val="00A04539"/>
    <w:rsid w:val="00A108AA"/>
    <w:rsid w:val="00A11ABC"/>
    <w:rsid w:val="00A60F89"/>
    <w:rsid w:val="00A655A7"/>
    <w:rsid w:val="00A65AF1"/>
    <w:rsid w:val="00A764BE"/>
    <w:rsid w:val="00A80F85"/>
    <w:rsid w:val="00AB7F47"/>
    <w:rsid w:val="00AD7B79"/>
    <w:rsid w:val="00AE1C52"/>
    <w:rsid w:val="00B013E1"/>
    <w:rsid w:val="00B04C35"/>
    <w:rsid w:val="00B21A36"/>
    <w:rsid w:val="00B35C6B"/>
    <w:rsid w:val="00B46E7E"/>
    <w:rsid w:val="00B77B36"/>
    <w:rsid w:val="00BE0FA8"/>
    <w:rsid w:val="00BE70AF"/>
    <w:rsid w:val="00BF1242"/>
    <w:rsid w:val="00C1386A"/>
    <w:rsid w:val="00C16A68"/>
    <w:rsid w:val="00C726BF"/>
    <w:rsid w:val="00C922E7"/>
    <w:rsid w:val="00CB4C22"/>
    <w:rsid w:val="00CC2B87"/>
    <w:rsid w:val="00CF59FD"/>
    <w:rsid w:val="00D46A89"/>
    <w:rsid w:val="00D73442"/>
    <w:rsid w:val="00DA2CEF"/>
    <w:rsid w:val="00DC1211"/>
    <w:rsid w:val="00DC2992"/>
    <w:rsid w:val="00DE6249"/>
    <w:rsid w:val="00DF2B23"/>
    <w:rsid w:val="00DF4B51"/>
    <w:rsid w:val="00E04B19"/>
    <w:rsid w:val="00E06815"/>
    <w:rsid w:val="00E21F5A"/>
    <w:rsid w:val="00E545AC"/>
    <w:rsid w:val="00EC0063"/>
    <w:rsid w:val="00EC0CD1"/>
    <w:rsid w:val="00EE3C72"/>
    <w:rsid w:val="00F46B5B"/>
    <w:rsid w:val="00F53AAA"/>
    <w:rsid w:val="00F86A41"/>
    <w:rsid w:val="00FC31EC"/>
    <w:rsid w:val="00FE339B"/>
    <w:rsid w:val="00FF11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FA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31F"/>
    <w:pPr>
      <w:spacing w:after="4" w:line="250" w:lineRule="auto"/>
      <w:ind w:left="10" w:right="226" w:hanging="10"/>
    </w:pPr>
    <w:rPr>
      <w:rFonts w:ascii="Arial" w:eastAsia="Arial" w:hAnsi="Arial" w:cs="Arial"/>
      <w:color w:val="000000"/>
      <w:sz w:val="20"/>
    </w:rPr>
  </w:style>
  <w:style w:type="paragraph" w:styleId="Titre1">
    <w:name w:val="heading 1"/>
    <w:next w:val="Normal"/>
    <w:link w:val="Titre1Car"/>
    <w:uiPriority w:val="9"/>
    <w:unhideWhenUsed/>
    <w:qFormat/>
    <w:rsid w:val="0094331F"/>
    <w:pPr>
      <w:keepNext/>
      <w:keepLines/>
      <w:spacing w:after="0"/>
      <w:ind w:left="10" w:hanging="10"/>
      <w:outlineLvl w:val="0"/>
    </w:pPr>
    <w:rPr>
      <w:rFonts w:ascii="Arial" w:eastAsia="Arial" w:hAnsi="Arial" w:cs="Arial"/>
      <w:b/>
      <w:color w:val="000000"/>
      <w:sz w:val="20"/>
    </w:rPr>
  </w:style>
  <w:style w:type="paragraph" w:styleId="Titre2">
    <w:name w:val="heading 2"/>
    <w:basedOn w:val="Normal"/>
    <w:next w:val="Normal"/>
    <w:link w:val="Titre2Car"/>
    <w:uiPriority w:val="9"/>
    <w:unhideWhenUsed/>
    <w:qFormat/>
    <w:rsid w:val="00284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4331F"/>
    <w:rPr>
      <w:rFonts w:ascii="Arial" w:eastAsia="Arial" w:hAnsi="Arial" w:cs="Arial"/>
      <w:b/>
      <w:color w:val="000000"/>
      <w:sz w:val="20"/>
    </w:rPr>
  </w:style>
  <w:style w:type="table" w:styleId="Grilledutableau">
    <w:name w:val="Table Grid"/>
    <w:basedOn w:val="TableauNormal"/>
    <w:uiPriority w:val="39"/>
    <w:rsid w:val="00BE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84629"/>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28462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28462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EC0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cp:lastModifiedBy>Floriane Violle</cp:lastModifiedBy>
  <cp:revision>12</cp:revision>
  <cp:lastPrinted>2015-07-17T13:22:00Z</cp:lastPrinted>
  <dcterms:created xsi:type="dcterms:W3CDTF">2017-09-27T13:56:00Z</dcterms:created>
  <dcterms:modified xsi:type="dcterms:W3CDTF">2017-11-06T21:10:00Z</dcterms:modified>
</cp:coreProperties>
</file>