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6" w:rsidRPr="00AA0C30" w:rsidRDefault="00AA0C30" w:rsidP="00AA0C30">
      <w:pPr>
        <w:spacing w:line="240" w:lineRule="auto"/>
        <w:rPr>
          <w:b/>
          <w:sz w:val="44"/>
          <w:szCs w:val="44"/>
          <w:lang w:val="fr-FR"/>
        </w:rPr>
      </w:pPr>
      <w:r w:rsidRPr="00AA0C30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FCF3A7D" wp14:editId="1C039412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8002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r="-122" b="16483"/>
                    <a:stretch/>
                  </pic:blipFill>
                  <pic:spPr bwMode="auto">
                    <a:xfrm>
                      <a:off x="0" y="0"/>
                      <a:ext cx="18002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D15" w:rsidRPr="00AA0C30">
        <w:rPr>
          <w:b/>
          <w:sz w:val="44"/>
          <w:szCs w:val="44"/>
          <w:lang w:val="fr-FR"/>
        </w:rPr>
        <w:t>Dan Harris</w:t>
      </w:r>
    </w:p>
    <w:p w:rsidR="00AA0C30" w:rsidRDefault="00AA0C30" w:rsidP="00AA0C30">
      <w:pPr>
        <w:spacing w:line="240" w:lineRule="auto"/>
        <w:rPr>
          <w:b/>
          <w:sz w:val="24"/>
          <w:szCs w:val="24"/>
          <w:lang w:val="fr-FR"/>
        </w:rPr>
      </w:pPr>
    </w:p>
    <w:p w:rsidR="00AA0C30" w:rsidRDefault="00F05D15" w:rsidP="00AA0C30">
      <w:pPr>
        <w:spacing w:line="240" w:lineRule="auto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Adresse</w:t>
      </w:r>
      <w:r w:rsidRPr="00F05D15">
        <w:rPr>
          <w:b/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 xml:space="preserve">Rue du Métal 1A, </w:t>
      </w:r>
    </w:p>
    <w:p w:rsidR="001054E6" w:rsidRPr="00F05D15" w:rsidRDefault="00F05D15" w:rsidP="00AA0C30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1060 Saint-Gilles, Bruxelles</w:t>
      </w:r>
    </w:p>
    <w:p w:rsidR="001054E6" w:rsidRDefault="00F05D15" w:rsidP="00AA0C30">
      <w:pPr>
        <w:spacing w:line="240" w:lineRule="auto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E-Mail:</w:t>
      </w:r>
      <w:r>
        <w:rPr>
          <w:b/>
          <w:sz w:val="24"/>
          <w:szCs w:val="24"/>
          <w:lang w:val="fr-FR"/>
        </w:rPr>
        <w:tab/>
      </w:r>
      <w:r w:rsidR="00AA0C30">
        <w:rPr>
          <w:b/>
          <w:sz w:val="24"/>
          <w:szCs w:val="24"/>
          <w:lang w:val="fr-FR"/>
        </w:rPr>
        <w:t xml:space="preserve"> </w:t>
      </w:r>
      <w:hyperlink r:id="rId7" w:history="1">
        <w:r w:rsidR="00894E43" w:rsidRPr="00B7477F">
          <w:rPr>
            <w:rStyle w:val="Hyperlink"/>
            <w:sz w:val="24"/>
            <w:szCs w:val="24"/>
            <w:lang w:val="fr-FR"/>
          </w:rPr>
          <w:t>danharristranslations@gmail.com</w:t>
        </w:r>
      </w:hyperlink>
    </w:p>
    <w:p w:rsidR="00894E43" w:rsidRPr="00894E43" w:rsidRDefault="00894E43" w:rsidP="00AA0C30">
      <w:pPr>
        <w:spacing w:line="240" w:lineRule="auto"/>
        <w:rPr>
          <w:sz w:val="24"/>
          <w:szCs w:val="24"/>
        </w:rPr>
      </w:pPr>
      <w:r w:rsidRPr="00894E43">
        <w:rPr>
          <w:b/>
          <w:sz w:val="24"/>
          <w:szCs w:val="24"/>
        </w:rPr>
        <w:t xml:space="preserve">Website: </w:t>
      </w:r>
      <w:r w:rsidRPr="00894E43">
        <w:rPr>
          <w:sz w:val="24"/>
          <w:szCs w:val="24"/>
        </w:rPr>
        <w:t>https://danharristranslationsblog.wordpress.com/</w:t>
      </w:r>
    </w:p>
    <w:p w:rsidR="001054E6" w:rsidRPr="00894E43" w:rsidRDefault="001054E6" w:rsidP="00AA0C30">
      <w:pPr>
        <w:spacing w:line="240" w:lineRule="auto"/>
        <w:rPr>
          <w:b/>
          <w:sz w:val="24"/>
          <w:szCs w:val="24"/>
        </w:rPr>
      </w:pPr>
    </w:p>
    <w:p w:rsidR="00717486" w:rsidRDefault="00717486" w:rsidP="004713B0">
      <w:pPr>
        <w:spacing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traducteur indépendant qui travaille du français à l’anglais. En plus d’étudier des langues, je suis un licencié </w:t>
      </w:r>
      <w:r w:rsidR="007A62E5">
        <w:rPr>
          <w:sz w:val="24"/>
          <w:szCs w:val="24"/>
          <w:lang w:val="fr-FR"/>
        </w:rPr>
        <w:t>en physique avec 12 ans de l’expérience dans les laborat</w:t>
      </w:r>
      <w:r w:rsidR="00AB3B0F">
        <w:rPr>
          <w:sz w:val="24"/>
          <w:szCs w:val="24"/>
          <w:lang w:val="fr-FR"/>
        </w:rPr>
        <w:t>oires hospitaliers qui combine s</w:t>
      </w:r>
      <w:r w:rsidR="004713B0">
        <w:rPr>
          <w:sz w:val="24"/>
          <w:szCs w:val="24"/>
          <w:lang w:val="fr-FR"/>
        </w:rPr>
        <w:t>on expérience scientifique et s</w:t>
      </w:r>
      <w:r w:rsidR="007A62E5">
        <w:rPr>
          <w:sz w:val="24"/>
          <w:szCs w:val="24"/>
          <w:lang w:val="fr-FR"/>
        </w:rPr>
        <w:t xml:space="preserve">a passion pour les langues dans la traduction des textes scientifiques. </w:t>
      </w:r>
      <w:r w:rsidR="00AB3B0F">
        <w:rPr>
          <w:sz w:val="24"/>
          <w:szCs w:val="24"/>
          <w:lang w:val="fr-FR"/>
        </w:rPr>
        <w:t xml:space="preserve">Je traduis également d’autres </w:t>
      </w:r>
      <w:r w:rsidR="007A62E5">
        <w:rPr>
          <w:sz w:val="24"/>
          <w:szCs w:val="24"/>
          <w:lang w:val="fr-FR"/>
        </w:rPr>
        <w:t xml:space="preserve">types de </w:t>
      </w:r>
      <w:r w:rsidR="00AB3B0F">
        <w:rPr>
          <w:sz w:val="24"/>
          <w:szCs w:val="24"/>
          <w:lang w:val="fr-FR"/>
        </w:rPr>
        <w:t>textes</w:t>
      </w:r>
      <w:r w:rsidR="007A62E5">
        <w:rPr>
          <w:sz w:val="24"/>
          <w:szCs w:val="24"/>
          <w:lang w:val="fr-FR"/>
        </w:rPr>
        <w:t xml:space="preserve">. </w:t>
      </w:r>
    </w:p>
    <w:p w:rsidR="003C4C99" w:rsidRDefault="003C4C99" w:rsidP="00AA0C30">
      <w:pPr>
        <w:spacing w:line="240" w:lineRule="auto"/>
        <w:jc w:val="center"/>
        <w:rPr>
          <w:b/>
          <w:sz w:val="28"/>
          <w:szCs w:val="28"/>
          <w:lang w:val="fr-FR"/>
        </w:rPr>
      </w:pPr>
    </w:p>
    <w:p w:rsidR="001054E6" w:rsidRPr="007F6A97" w:rsidRDefault="00DE2294" w:rsidP="00DE2294">
      <w:pPr>
        <w:spacing w:line="240" w:lineRule="auto"/>
        <w:jc w:val="center"/>
        <w:rPr>
          <w:b/>
          <w:sz w:val="24"/>
          <w:szCs w:val="24"/>
          <w:lang w:val="fr-FR"/>
        </w:rPr>
      </w:pPr>
      <w:r w:rsidRPr="007F6A97">
        <w:rPr>
          <w:b/>
          <w:sz w:val="28"/>
          <w:szCs w:val="28"/>
          <w:lang w:val="fr-FR"/>
        </w:rPr>
        <w:t>E</w:t>
      </w:r>
      <w:r w:rsidR="006B756A">
        <w:rPr>
          <w:b/>
          <w:sz w:val="28"/>
          <w:szCs w:val="28"/>
          <w:lang w:val="fr-FR"/>
        </w:rPr>
        <w:t>xpérience p</w:t>
      </w:r>
      <w:r w:rsidR="00F05D15" w:rsidRPr="007F6A97">
        <w:rPr>
          <w:b/>
          <w:sz w:val="28"/>
          <w:szCs w:val="28"/>
          <w:lang w:val="fr-FR"/>
        </w:rPr>
        <w:t>rofessionnelle</w:t>
      </w:r>
    </w:p>
    <w:p w:rsidR="00DE2294" w:rsidRPr="007F6A97" w:rsidRDefault="00DE2294" w:rsidP="00DE2294">
      <w:pPr>
        <w:spacing w:line="240" w:lineRule="auto"/>
        <w:rPr>
          <w:b/>
          <w:sz w:val="24"/>
          <w:szCs w:val="24"/>
          <w:lang w:val="fr-FR"/>
        </w:rPr>
      </w:pPr>
      <w:r w:rsidRPr="007F6A97">
        <w:rPr>
          <w:b/>
          <w:sz w:val="24"/>
          <w:szCs w:val="24"/>
          <w:lang w:val="fr-FR"/>
        </w:rPr>
        <w:t>04/2017</w:t>
      </w:r>
      <w:r w:rsidR="007F6A97">
        <w:rPr>
          <w:b/>
          <w:sz w:val="24"/>
          <w:szCs w:val="24"/>
          <w:lang w:val="fr-FR"/>
        </w:rPr>
        <w:t xml:space="preserve"> à pré</w:t>
      </w:r>
      <w:r w:rsidRPr="007F6A97">
        <w:rPr>
          <w:b/>
          <w:sz w:val="24"/>
          <w:szCs w:val="24"/>
          <w:lang w:val="fr-FR"/>
        </w:rPr>
        <w:t>sent</w:t>
      </w:r>
      <w:r w:rsidRPr="007F6A97">
        <w:rPr>
          <w:b/>
          <w:sz w:val="24"/>
          <w:szCs w:val="24"/>
          <w:lang w:val="fr-FR"/>
        </w:rPr>
        <w:tab/>
      </w:r>
      <w:r w:rsidRPr="007F6A97">
        <w:rPr>
          <w:b/>
          <w:sz w:val="24"/>
          <w:szCs w:val="24"/>
          <w:lang w:val="fr-FR"/>
        </w:rPr>
        <w:tab/>
      </w:r>
      <w:r w:rsidRPr="007F6A97">
        <w:rPr>
          <w:b/>
          <w:sz w:val="24"/>
          <w:szCs w:val="24"/>
          <w:lang w:val="fr-FR"/>
        </w:rPr>
        <w:tab/>
      </w:r>
      <w:r w:rsidRPr="007F6A97">
        <w:rPr>
          <w:b/>
          <w:sz w:val="24"/>
          <w:szCs w:val="24"/>
          <w:lang w:val="fr-FR"/>
        </w:rPr>
        <w:tab/>
        <w:t>T</w:t>
      </w:r>
      <w:r w:rsidRPr="007F6A97">
        <w:rPr>
          <w:b/>
          <w:sz w:val="24"/>
          <w:szCs w:val="24"/>
          <w:lang w:val="fr-FR"/>
        </w:rPr>
        <w:t>raducteur indépendant</w:t>
      </w:r>
    </w:p>
    <w:p w:rsidR="00DE2294" w:rsidRDefault="007F6A97" w:rsidP="00DE2294">
      <w:pPr>
        <w:spacing w:line="240" w:lineRule="auto"/>
        <w:rPr>
          <w:sz w:val="24"/>
          <w:szCs w:val="24"/>
          <w:lang w:val="fr-FR"/>
        </w:rPr>
      </w:pPr>
      <w:r w:rsidRPr="007F6A97">
        <w:rPr>
          <w:sz w:val="24"/>
          <w:szCs w:val="24"/>
          <w:lang w:val="fr-FR"/>
        </w:rPr>
        <w:t>La traduction des textes scientifique</w:t>
      </w:r>
      <w:r>
        <w:rPr>
          <w:sz w:val="24"/>
          <w:szCs w:val="24"/>
          <w:lang w:val="fr-FR"/>
        </w:rPr>
        <w:t>s</w:t>
      </w:r>
      <w:r w:rsidRPr="007F6A97">
        <w:rPr>
          <w:sz w:val="24"/>
          <w:szCs w:val="24"/>
          <w:lang w:val="fr-FR"/>
        </w:rPr>
        <w:t xml:space="preserve"> et </w:t>
      </w:r>
      <w:r>
        <w:rPr>
          <w:sz w:val="24"/>
          <w:szCs w:val="24"/>
          <w:lang w:val="fr-FR"/>
        </w:rPr>
        <w:t xml:space="preserve">généraux du français à l’anglais. Des exemples de mon travail incluent : </w:t>
      </w:r>
    </w:p>
    <w:p w:rsidR="007F6A97" w:rsidRDefault="007F6A97" w:rsidP="007F6A9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articles de journaux pour le site web </w:t>
      </w:r>
      <w:r w:rsidRPr="007F6A97">
        <w:rPr>
          <w:sz w:val="24"/>
          <w:szCs w:val="24"/>
        </w:rPr>
        <w:t>Watching</w:t>
      </w:r>
      <w:r>
        <w:rPr>
          <w:sz w:val="24"/>
          <w:szCs w:val="24"/>
          <w:lang w:val="fr-FR"/>
        </w:rPr>
        <w:t xml:space="preserve"> </w:t>
      </w:r>
      <w:r w:rsidRPr="007F6A97">
        <w:rPr>
          <w:sz w:val="24"/>
          <w:szCs w:val="24"/>
        </w:rPr>
        <w:t>America</w:t>
      </w:r>
      <w:r>
        <w:rPr>
          <w:sz w:val="24"/>
          <w:szCs w:val="24"/>
          <w:lang w:val="fr-FR"/>
        </w:rPr>
        <w:t xml:space="preserve">. </w:t>
      </w:r>
    </w:p>
    <w:p w:rsidR="007F6A97" w:rsidRDefault="006B756A" w:rsidP="007F6A9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vidéos éducatives pour le site web </w:t>
      </w:r>
      <w:proofErr w:type="spellStart"/>
      <w:r>
        <w:rPr>
          <w:sz w:val="24"/>
          <w:szCs w:val="24"/>
          <w:lang w:val="fr-FR"/>
        </w:rPr>
        <w:t>Sikana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6B756A" w:rsidRPr="007F6A97" w:rsidRDefault="00C56847" w:rsidP="00C56847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document éducatif pour l’organisation </w:t>
      </w:r>
      <w:r w:rsidRPr="00C56847">
        <w:rPr>
          <w:sz w:val="24"/>
          <w:szCs w:val="24"/>
          <w:lang w:val="fr-FR"/>
        </w:rPr>
        <w:t>EURORDIS</w:t>
      </w:r>
      <w:r>
        <w:rPr>
          <w:sz w:val="24"/>
          <w:szCs w:val="24"/>
          <w:lang w:val="fr-FR"/>
        </w:rPr>
        <w:t xml:space="preserve"> qui travaille pour </w:t>
      </w:r>
      <w:r w:rsidRPr="00C56847">
        <w:rPr>
          <w:sz w:val="24"/>
          <w:szCs w:val="24"/>
          <w:lang w:val="fr-FR"/>
        </w:rPr>
        <w:t>des patients avec des maladies rares</w:t>
      </w:r>
      <w:r>
        <w:rPr>
          <w:sz w:val="24"/>
          <w:szCs w:val="24"/>
          <w:lang w:val="fr-FR"/>
        </w:rPr>
        <w:t>.</w:t>
      </w:r>
    </w:p>
    <w:p w:rsidR="001054E6" w:rsidRPr="00DE2294" w:rsidRDefault="00F05D15" w:rsidP="00AA0C30">
      <w:pPr>
        <w:spacing w:line="240" w:lineRule="auto"/>
        <w:ind w:left="4320" w:hanging="4320"/>
        <w:rPr>
          <w:b/>
          <w:sz w:val="24"/>
          <w:szCs w:val="24"/>
        </w:rPr>
      </w:pPr>
      <w:r w:rsidRPr="00DE2294">
        <w:rPr>
          <w:b/>
          <w:sz w:val="24"/>
          <w:szCs w:val="24"/>
        </w:rPr>
        <w:t xml:space="preserve">04/2011 à 01/2016                              </w:t>
      </w:r>
      <w:r w:rsidRPr="00DE2294">
        <w:rPr>
          <w:b/>
          <w:sz w:val="24"/>
          <w:szCs w:val="24"/>
        </w:rPr>
        <w:tab/>
        <w:t xml:space="preserve">National Hospital for Neurology and Neurosurgery, </w:t>
      </w:r>
      <w:r w:rsidR="00813B37" w:rsidRPr="006B756A">
        <w:rPr>
          <w:b/>
          <w:sz w:val="24"/>
          <w:szCs w:val="24"/>
          <w:lang w:val="fr-FR"/>
        </w:rPr>
        <w:t>Londres</w:t>
      </w:r>
      <w:r w:rsidRPr="00DE2294">
        <w:rPr>
          <w:b/>
          <w:sz w:val="24"/>
          <w:szCs w:val="24"/>
        </w:rPr>
        <w:t xml:space="preserve">                                                                                   Neurometabolic Unit, Medical Technical Officer</w:t>
      </w:r>
    </w:p>
    <w:p w:rsidR="001054E6" w:rsidRDefault="00F05D15" w:rsidP="00AA0C30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travaillais dans une unité spécialisée pour diagnostiquer et contrôler les maladies métaboliques en utilisant des techniques de laboratoire diverses. </w:t>
      </w:r>
    </w:p>
    <w:p w:rsidR="001054E6" w:rsidRDefault="00F05D15" w:rsidP="00AA0C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maintien d’un service analytique spécialisé. </w:t>
      </w:r>
    </w:p>
    <w:p w:rsidR="001054E6" w:rsidRDefault="00F05D15" w:rsidP="00AA0C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formation et le soutien pour aider l’équipe entière à faire fonctionner efficacement. </w:t>
      </w:r>
    </w:p>
    <w:p w:rsidR="001054E6" w:rsidRDefault="00F05D15" w:rsidP="00AA0C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développement et la révision de procédures afin d’adhérer aux</w:t>
      </w:r>
      <w:r w:rsidR="00807650">
        <w:rPr>
          <w:sz w:val="24"/>
          <w:szCs w:val="24"/>
          <w:lang w:val="fr-FR"/>
        </w:rPr>
        <w:t xml:space="preserve"> règles de gouvernement et d’</w:t>
      </w:r>
      <w:r>
        <w:rPr>
          <w:sz w:val="24"/>
          <w:szCs w:val="24"/>
          <w:lang w:val="fr-FR"/>
        </w:rPr>
        <w:t xml:space="preserve">améliorer la qualité de service. </w:t>
      </w:r>
    </w:p>
    <w:p w:rsidR="001054E6" w:rsidRDefault="00F05D15" w:rsidP="00AA0C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liaison avec les utilisateurs du service, comme de</w:t>
      </w:r>
      <w:r w:rsidR="001171C6">
        <w:rPr>
          <w:sz w:val="24"/>
          <w:szCs w:val="24"/>
          <w:lang w:val="fr-FR"/>
        </w:rPr>
        <w:t>s médecins, des patients et d’</w:t>
      </w:r>
      <w:r>
        <w:rPr>
          <w:sz w:val="24"/>
          <w:szCs w:val="24"/>
          <w:lang w:val="fr-FR"/>
        </w:rPr>
        <w:t xml:space="preserve">autres laboratoires pour fournir le meilleur service possible.  </w:t>
      </w:r>
    </w:p>
    <w:p w:rsidR="001054E6" w:rsidRDefault="00F05D15" w:rsidP="00AA0C30">
      <w:pPr>
        <w:spacing w:line="240" w:lineRule="auto"/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>04/2010 à 04/2011</w:t>
      </w:r>
      <w:r>
        <w:rPr>
          <w:b/>
          <w:sz w:val="24"/>
          <w:szCs w:val="24"/>
        </w:rPr>
        <w:tab/>
        <w:t>Royal Brompton and Harefield NHS Foundation Trust</w:t>
      </w:r>
      <w:r w:rsidR="00813B37">
        <w:rPr>
          <w:b/>
          <w:sz w:val="24"/>
          <w:szCs w:val="24"/>
        </w:rPr>
        <w:t xml:space="preserve">, </w:t>
      </w:r>
      <w:r w:rsidR="00813B37" w:rsidRPr="006B756A">
        <w:rPr>
          <w:b/>
          <w:sz w:val="24"/>
          <w:szCs w:val="24"/>
          <w:lang w:val="fr-FR"/>
        </w:rPr>
        <w:t>Londres</w:t>
      </w:r>
      <w:r w:rsidR="00813B3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Biomedical Research Unit, Sample Coordinator</w:t>
      </w:r>
    </w:p>
    <w:p w:rsidR="001054E6" w:rsidRDefault="00F05D15" w:rsidP="00AA0C30">
      <w:pPr>
        <w:spacing w:line="240" w:lineRule="auto"/>
        <w:ind w:left="3600" w:hanging="360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J’étais responsable d’obtenir et de traiter les échantillons pour ranger dans la biobanque. </w:t>
      </w:r>
    </w:p>
    <w:p w:rsidR="001054E6" w:rsidRDefault="00F05D15" w:rsidP="00AA0C3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Travailler avec des patients afin d’expliquer des programmes de recherche et d’obtenir le consentement de </w:t>
      </w:r>
      <w:r w:rsidR="00B4685C">
        <w:rPr>
          <w:sz w:val="24"/>
          <w:szCs w:val="24"/>
          <w:lang w:val="fr-FR"/>
        </w:rPr>
        <w:t>prélever</w:t>
      </w:r>
      <w:r>
        <w:rPr>
          <w:sz w:val="24"/>
          <w:szCs w:val="24"/>
          <w:lang w:val="fr-FR"/>
        </w:rPr>
        <w:t xml:space="preserve"> des échantillons.</w:t>
      </w:r>
    </w:p>
    <w:p w:rsidR="001054E6" w:rsidRDefault="0078339B" w:rsidP="00AA0C3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liaison avec l’équipe</w:t>
      </w:r>
      <w:r w:rsidR="00F05D15">
        <w:rPr>
          <w:sz w:val="24"/>
          <w:szCs w:val="24"/>
          <w:lang w:val="fr-FR"/>
        </w:rPr>
        <w:t xml:space="preserve"> chirurgicale pour obtenir les échantillons de patients. </w:t>
      </w:r>
    </w:p>
    <w:p w:rsidR="00A2092A" w:rsidRDefault="00A2092A" w:rsidP="00A2092A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1054E6" w:rsidRDefault="00F05D15" w:rsidP="00AA0C3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L’administration de la </w:t>
      </w:r>
      <w:r w:rsidRPr="004E5EC5">
        <w:rPr>
          <w:sz w:val="24"/>
          <w:szCs w:val="24"/>
          <w:lang w:val="fr-FR"/>
        </w:rPr>
        <w:t>biobanque</w:t>
      </w:r>
      <w:r w:rsidR="004E5EC5">
        <w:rPr>
          <w:sz w:val="24"/>
          <w:szCs w:val="24"/>
          <w:lang w:val="fr-FR"/>
        </w:rPr>
        <w:t xml:space="preserve"> po</w:t>
      </w:r>
      <w:bookmarkStart w:id="0" w:name="_GoBack"/>
      <w:bookmarkEnd w:id="0"/>
      <w:r w:rsidR="004E5EC5">
        <w:rPr>
          <w:sz w:val="24"/>
          <w:szCs w:val="24"/>
          <w:lang w:val="fr-FR"/>
        </w:rPr>
        <w:t xml:space="preserve">ur </w:t>
      </w:r>
      <w:r>
        <w:rPr>
          <w:sz w:val="24"/>
          <w:szCs w:val="24"/>
          <w:lang w:val="fr-FR"/>
        </w:rPr>
        <w:t xml:space="preserve">adhérer aux règles de gouvernement. </w:t>
      </w:r>
    </w:p>
    <w:p w:rsidR="001054E6" w:rsidRDefault="00F05D15" w:rsidP="00AA0C30">
      <w:pPr>
        <w:spacing w:line="240" w:lineRule="auto"/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10/2008 à 04/2010</w:t>
      </w:r>
      <w:r>
        <w:rPr>
          <w:b/>
          <w:sz w:val="24"/>
          <w:szCs w:val="24"/>
        </w:rPr>
        <w:tab/>
        <w:t xml:space="preserve">King’s College Hospital Foundation Trust, </w:t>
      </w:r>
      <w:r w:rsidR="00813B37" w:rsidRPr="0092653A">
        <w:rPr>
          <w:b/>
          <w:sz w:val="24"/>
          <w:szCs w:val="24"/>
          <w:lang w:val="fr-FR"/>
        </w:rPr>
        <w:t>Londres</w:t>
      </w:r>
      <w:r w:rsidR="00813B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Blood Sciences Laboratory, Senior Assistant Technical Officer</w:t>
      </w:r>
    </w:p>
    <w:p w:rsidR="001054E6" w:rsidRDefault="003B668C" w:rsidP="00AA0C3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Travailler avec d’</w:t>
      </w:r>
      <w:r w:rsidR="00F05D15">
        <w:rPr>
          <w:sz w:val="24"/>
          <w:szCs w:val="24"/>
          <w:lang w:val="fr-FR"/>
        </w:rPr>
        <w:t>autres départements et des utilisa</w:t>
      </w:r>
      <w:r w:rsidR="00166337">
        <w:rPr>
          <w:sz w:val="24"/>
          <w:szCs w:val="24"/>
          <w:lang w:val="fr-FR"/>
        </w:rPr>
        <w:t xml:space="preserve">teurs du service </w:t>
      </w:r>
      <w:r>
        <w:rPr>
          <w:sz w:val="24"/>
          <w:szCs w:val="24"/>
          <w:lang w:val="fr-FR"/>
        </w:rPr>
        <w:t>externe</w:t>
      </w:r>
      <w:r>
        <w:rPr>
          <w:sz w:val="24"/>
          <w:szCs w:val="24"/>
          <w:lang w:val="fr-FR"/>
        </w:rPr>
        <w:t xml:space="preserve"> </w:t>
      </w:r>
      <w:r w:rsidR="00166337">
        <w:rPr>
          <w:sz w:val="24"/>
          <w:szCs w:val="24"/>
          <w:lang w:val="fr-FR"/>
        </w:rPr>
        <w:t xml:space="preserve">afin de les </w:t>
      </w:r>
      <w:r w:rsidR="00F05D15">
        <w:rPr>
          <w:sz w:val="24"/>
          <w:szCs w:val="24"/>
          <w:lang w:val="fr-FR"/>
        </w:rPr>
        <w:t xml:space="preserve">aider avec des questions et des problèmes. </w:t>
      </w:r>
    </w:p>
    <w:p w:rsidR="001054E6" w:rsidRDefault="00F05D15" w:rsidP="00AA0C3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traitement </w:t>
      </w:r>
      <w:r w:rsidR="003B668C">
        <w:rPr>
          <w:sz w:val="24"/>
          <w:szCs w:val="24"/>
          <w:lang w:val="fr-FR"/>
        </w:rPr>
        <w:t xml:space="preserve">des échantillons pour </w:t>
      </w:r>
      <w:r w:rsidR="009F5ED7">
        <w:rPr>
          <w:sz w:val="24"/>
          <w:szCs w:val="24"/>
          <w:lang w:val="fr-FR"/>
        </w:rPr>
        <w:t>l’</w:t>
      </w:r>
      <w:r w:rsidR="003B668C">
        <w:rPr>
          <w:sz w:val="24"/>
          <w:szCs w:val="24"/>
          <w:lang w:val="fr-FR"/>
        </w:rPr>
        <w:t>analyse</w:t>
      </w:r>
      <w:r>
        <w:rPr>
          <w:sz w:val="24"/>
          <w:szCs w:val="24"/>
          <w:lang w:val="fr-FR"/>
        </w:rPr>
        <w:t>.</w:t>
      </w:r>
    </w:p>
    <w:p w:rsidR="001054E6" w:rsidRDefault="00F05D15" w:rsidP="00AA0C30">
      <w:pPr>
        <w:spacing w:line="240" w:lineRule="auto"/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>11/2007 à 10/2008</w:t>
      </w:r>
      <w:r>
        <w:rPr>
          <w:b/>
          <w:sz w:val="24"/>
          <w:szCs w:val="24"/>
        </w:rPr>
        <w:tab/>
        <w:t xml:space="preserve">Ashford and St. Peter’s NHS Trust, </w:t>
      </w:r>
      <w:r w:rsidR="00813B37" w:rsidRPr="0092653A">
        <w:rPr>
          <w:b/>
          <w:sz w:val="24"/>
          <w:szCs w:val="24"/>
          <w:lang w:val="fr-FR"/>
        </w:rPr>
        <w:t>Londres</w:t>
      </w:r>
      <w:r w:rsidR="00813B3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Pathology Department, Pathology Team Leader</w:t>
      </w:r>
    </w:p>
    <w:p w:rsidR="001054E6" w:rsidRDefault="00F05D15" w:rsidP="00AA0C3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liaison avec des médecins et des salles d’hôpitaux afin de résoudre des problèmes avec des échantillons. </w:t>
      </w:r>
    </w:p>
    <w:p w:rsidR="001054E6" w:rsidRDefault="00F05D15" w:rsidP="00AA0C3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supervision et la formation des équipiers. </w:t>
      </w:r>
    </w:p>
    <w:p w:rsidR="003C4C99" w:rsidRDefault="003C4C99" w:rsidP="00AA0C30">
      <w:pPr>
        <w:spacing w:line="240" w:lineRule="auto"/>
        <w:ind w:left="4170" w:firstLine="360"/>
        <w:rPr>
          <w:b/>
          <w:sz w:val="28"/>
          <w:szCs w:val="28"/>
          <w:lang w:val="fr-FR"/>
        </w:rPr>
      </w:pPr>
    </w:p>
    <w:p w:rsidR="001054E6" w:rsidRDefault="00DE2294" w:rsidP="00AA0C30">
      <w:pPr>
        <w:spacing w:line="240" w:lineRule="auto"/>
        <w:ind w:left="4170" w:firstLine="36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É</w:t>
      </w:r>
      <w:r w:rsidR="00F05D15">
        <w:rPr>
          <w:b/>
          <w:sz w:val="28"/>
          <w:szCs w:val="28"/>
          <w:lang w:val="fr-FR"/>
        </w:rPr>
        <w:t>ducation</w:t>
      </w:r>
    </w:p>
    <w:p w:rsidR="001054E6" w:rsidRDefault="0092653A" w:rsidP="00AA0C30">
      <w:pPr>
        <w:spacing w:line="240" w:lineRule="auto"/>
        <w:ind w:left="4530" w:hanging="417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2014 à p</w:t>
      </w:r>
      <w:r w:rsidR="00F05D15">
        <w:rPr>
          <w:b/>
          <w:sz w:val="24"/>
          <w:szCs w:val="24"/>
          <w:lang w:val="fr-FR"/>
        </w:rPr>
        <w:t xml:space="preserve">résent </w:t>
      </w:r>
      <w:r w:rsidR="00F05D15">
        <w:rPr>
          <w:sz w:val="24"/>
          <w:szCs w:val="24"/>
          <w:lang w:val="fr-FR"/>
        </w:rPr>
        <w:t>(En cours)</w:t>
      </w:r>
      <w:r w:rsidR="00DE2294">
        <w:rPr>
          <w:b/>
          <w:sz w:val="24"/>
          <w:szCs w:val="24"/>
          <w:lang w:val="fr-FR"/>
        </w:rPr>
        <w:tab/>
        <w:t>L</w:t>
      </w:r>
      <w:r w:rsidR="00F05D15">
        <w:rPr>
          <w:b/>
          <w:sz w:val="24"/>
          <w:szCs w:val="24"/>
          <w:lang w:val="fr-FR"/>
        </w:rPr>
        <w:t xml:space="preserve">icence en études de langues avec le français et l’allemand </w:t>
      </w:r>
      <w:r w:rsidR="00F05D15">
        <w:rPr>
          <w:sz w:val="24"/>
          <w:szCs w:val="24"/>
          <w:lang w:val="fr-FR"/>
        </w:rPr>
        <w:t xml:space="preserve">(The Open </w:t>
      </w:r>
      <w:proofErr w:type="spellStart"/>
      <w:r w:rsidR="00F05D15" w:rsidRPr="00A2092A">
        <w:rPr>
          <w:sz w:val="24"/>
          <w:szCs w:val="24"/>
          <w:lang w:val="fr-FR"/>
        </w:rPr>
        <w:t>University</w:t>
      </w:r>
      <w:proofErr w:type="spellEnd"/>
      <w:r w:rsidR="00F05D15">
        <w:rPr>
          <w:sz w:val="24"/>
          <w:szCs w:val="24"/>
          <w:lang w:val="fr-FR"/>
        </w:rPr>
        <w:t>, l’Angleterre)</w:t>
      </w:r>
    </w:p>
    <w:p w:rsidR="001054E6" w:rsidRDefault="00DE2294" w:rsidP="00AA0C30">
      <w:pPr>
        <w:spacing w:line="240" w:lineRule="auto"/>
        <w:ind w:left="4530" w:hanging="417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1999 à 2003</w:t>
      </w:r>
      <w:r>
        <w:rPr>
          <w:b/>
          <w:sz w:val="24"/>
          <w:szCs w:val="24"/>
          <w:lang w:val="fr-FR"/>
        </w:rPr>
        <w:tab/>
        <w:t>L</w:t>
      </w:r>
      <w:r w:rsidR="00F05D15">
        <w:rPr>
          <w:b/>
          <w:sz w:val="24"/>
          <w:szCs w:val="24"/>
          <w:lang w:val="fr-FR"/>
        </w:rPr>
        <w:t xml:space="preserve">icence en physique                                                     </w:t>
      </w:r>
      <w:r>
        <w:rPr>
          <w:b/>
          <w:sz w:val="24"/>
          <w:szCs w:val="24"/>
          <w:lang w:val="fr-FR"/>
        </w:rPr>
        <w:t xml:space="preserve"> </w:t>
      </w:r>
      <w:r w:rsidR="00F05D15">
        <w:rPr>
          <w:sz w:val="24"/>
          <w:szCs w:val="24"/>
          <w:lang w:val="fr-FR"/>
        </w:rPr>
        <w:t>(</w:t>
      </w:r>
      <w:proofErr w:type="spellStart"/>
      <w:r w:rsidR="00F05D15" w:rsidRPr="00A2092A">
        <w:rPr>
          <w:sz w:val="24"/>
          <w:szCs w:val="24"/>
          <w:lang w:val="fr-FR"/>
        </w:rPr>
        <w:t>University</w:t>
      </w:r>
      <w:proofErr w:type="spellEnd"/>
      <w:r w:rsidR="00F05D15">
        <w:rPr>
          <w:sz w:val="24"/>
          <w:szCs w:val="24"/>
          <w:lang w:val="fr-FR"/>
        </w:rPr>
        <w:t xml:space="preserve"> of Manchester, l’Angleterre)</w:t>
      </w:r>
    </w:p>
    <w:p w:rsidR="001054E6" w:rsidRDefault="00DE2294" w:rsidP="00AA0C30">
      <w:pPr>
        <w:spacing w:line="240" w:lineRule="auto"/>
        <w:ind w:left="4530" w:hanging="417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1997 à 1999</w:t>
      </w:r>
      <w:r>
        <w:rPr>
          <w:b/>
          <w:sz w:val="24"/>
          <w:szCs w:val="24"/>
          <w:lang w:val="fr-FR"/>
        </w:rPr>
        <w:tab/>
      </w:r>
      <w:r w:rsidR="00FC477D">
        <w:rPr>
          <w:b/>
          <w:sz w:val="24"/>
          <w:szCs w:val="24"/>
          <w:lang w:val="fr-FR"/>
        </w:rPr>
        <w:t>« A-</w:t>
      </w:r>
      <w:proofErr w:type="spellStart"/>
      <w:r w:rsidR="00FC477D" w:rsidRPr="00A2092A">
        <w:rPr>
          <w:b/>
          <w:sz w:val="24"/>
          <w:szCs w:val="24"/>
          <w:lang w:val="fr-FR"/>
        </w:rPr>
        <w:t>Level’s</w:t>
      </w:r>
      <w:proofErr w:type="spellEnd"/>
      <w:r w:rsidR="00FC477D">
        <w:rPr>
          <w:b/>
          <w:sz w:val="24"/>
          <w:szCs w:val="24"/>
          <w:lang w:val="fr-FR"/>
        </w:rPr>
        <w:t> »</w:t>
      </w:r>
      <w:r w:rsidR="00F05D15">
        <w:rPr>
          <w:b/>
          <w:sz w:val="24"/>
          <w:szCs w:val="24"/>
          <w:lang w:val="fr-FR"/>
        </w:rPr>
        <w:t xml:space="preserve"> en chimie (C), les études générales (B), les mathématiques (D)</w:t>
      </w:r>
      <w:r>
        <w:rPr>
          <w:b/>
          <w:sz w:val="24"/>
          <w:szCs w:val="24"/>
          <w:lang w:val="fr-FR"/>
        </w:rPr>
        <w:t xml:space="preserve"> et la physique (B)  - Équivalent</w:t>
      </w:r>
      <w:r w:rsidR="00F05D15">
        <w:rPr>
          <w:b/>
          <w:sz w:val="24"/>
          <w:szCs w:val="24"/>
          <w:lang w:val="fr-FR"/>
        </w:rPr>
        <w:t xml:space="preserve"> au baccalauréat </w:t>
      </w:r>
      <w:r w:rsidR="00F05D15">
        <w:rPr>
          <w:sz w:val="24"/>
          <w:szCs w:val="24"/>
          <w:lang w:val="fr-FR"/>
        </w:rPr>
        <w:t xml:space="preserve">(Crompton House </w:t>
      </w:r>
      <w:proofErr w:type="spellStart"/>
      <w:r w:rsidR="00F05D15" w:rsidRPr="00A2092A">
        <w:rPr>
          <w:sz w:val="24"/>
          <w:szCs w:val="24"/>
          <w:lang w:val="fr-FR"/>
        </w:rPr>
        <w:t>School</w:t>
      </w:r>
      <w:proofErr w:type="spellEnd"/>
      <w:r w:rsidR="00F05D15">
        <w:rPr>
          <w:sz w:val="24"/>
          <w:szCs w:val="24"/>
          <w:lang w:val="fr-FR"/>
        </w:rPr>
        <w:t>, Oldham, l’Angleterre)</w:t>
      </w:r>
    </w:p>
    <w:p w:rsidR="001054E6" w:rsidRDefault="00F05D15" w:rsidP="00AA0C30">
      <w:pPr>
        <w:spacing w:line="240" w:lineRule="auto"/>
        <w:ind w:left="4530" w:hanging="4170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1995 à 1997</w:t>
      </w:r>
      <w:r>
        <w:rPr>
          <w:b/>
          <w:sz w:val="24"/>
          <w:szCs w:val="24"/>
          <w:lang w:val="fr-FR"/>
        </w:rPr>
        <w:tab/>
        <w:t xml:space="preserve">10 GCSE’s aux notes A*- B </w:t>
      </w:r>
      <w:r>
        <w:rPr>
          <w:sz w:val="24"/>
          <w:szCs w:val="24"/>
          <w:lang w:val="fr-FR"/>
        </w:rPr>
        <w:t xml:space="preserve">(Crompton House </w:t>
      </w:r>
      <w:proofErr w:type="spellStart"/>
      <w:r w:rsidRPr="00A2092A">
        <w:rPr>
          <w:sz w:val="24"/>
          <w:szCs w:val="24"/>
          <w:lang w:val="fr-FR"/>
        </w:rPr>
        <w:t>School</w:t>
      </w:r>
      <w:proofErr w:type="spellEnd"/>
      <w:r>
        <w:rPr>
          <w:sz w:val="24"/>
          <w:szCs w:val="24"/>
          <w:lang w:val="fr-FR"/>
        </w:rPr>
        <w:t>, Oldham, l’Angleterre)</w:t>
      </w:r>
    </w:p>
    <w:p w:rsidR="003C4C99" w:rsidRDefault="003C4C99" w:rsidP="00AA0C30">
      <w:pPr>
        <w:spacing w:line="240" w:lineRule="auto"/>
        <w:ind w:left="4530" w:hanging="4170"/>
        <w:rPr>
          <w:sz w:val="24"/>
          <w:szCs w:val="24"/>
          <w:lang w:val="fr-FR"/>
        </w:rPr>
      </w:pPr>
    </w:p>
    <w:p w:rsidR="001054E6" w:rsidRDefault="006B756A" w:rsidP="00AA0C30">
      <w:pPr>
        <w:spacing w:line="24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Autres centres d’i</w:t>
      </w:r>
      <w:r w:rsidR="00F05D15">
        <w:rPr>
          <w:b/>
          <w:sz w:val="28"/>
          <w:szCs w:val="28"/>
          <w:lang w:val="fr-FR"/>
        </w:rPr>
        <w:t>ntérêts</w:t>
      </w:r>
    </w:p>
    <w:p w:rsidR="001054E6" w:rsidRDefault="00ED26D9" w:rsidP="00AA0C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</w:t>
      </w:r>
      <w:r w:rsidR="00F05D15">
        <w:rPr>
          <w:sz w:val="24"/>
          <w:szCs w:val="24"/>
          <w:lang w:val="fr-FR"/>
        </w:rPr>
        <w:t>uteur-compositeur / chanteur amateur avec beaucoup</w:t>
      </w:r>
      <w:r w:rsidR="00060DEB">
        <w:rPr>
          <w:sz w:val="24"/>
          <w:szCs w:val="24"/>
          <w:lang w:val="fr-FR"/>
        </w:rPr>
        <w:t xml:space="preserve"> d’expérience de jouer en public</w:t>
      </w:r>
      <w:r w:rsidR="00F05D15">
        <w:rPr>
          <w:sz w:val="24"/>
          <w:szCs w:val="24"/>
          <w:lang w:val="fr-FR"/>
        </w:rPr>
        <w:t xml:space="preserve"> en Angleterre. </w:t>
      </w:r>
    </w:p>
    <w:p w:rsidR="001054E6" w:rsidRDefault="00F05D15" w:rsidP="00AA0C3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J’ai fait du bénévolat en mai 2016 à </w:t>
      </w:r>
      <w:r w:rsidR="00BC1609">
        <w:rPr>
          <w:sz w:val="24"/>
          <w:szCs w:val="24"/>
          <w:lang w:val="fr-FR"/>
        </w:rPr>
        <w:t>une université à Londres afin de l’</w:t>
      </w:r>
      <w:r>
        <w:rPr>
          <w:sz w:val="24"/>
          <w:szCs w:val="24"/>
          <w:lang w:val="fr-FR"/>
        </w:rPr>
        <w:t>aider avec son festival de la communauté.</w:t>
      </w:r>
    </w:p>
    <w:p w:rsidR="00EC0836" w:rsidRPr="00ED26D9" w:rsidRDefault="00F05D15" w:rsidP="00ED26D9">
      <w:pPr>
        <w:pStyle w:val="ListParagraph"/>
        <w:numPr>
          <w:ilvl w:val="0"/>
          <w:numId w:val="4"/>
        </w:numPr>
        <w:spacing w:line="240" w:lineRule="auto"/>
        <w:rPr>
          <w:lang w:val="fr-FR"/>
        </w:rPr>
      </w:pPr>
      <w:r>
        <w:rPr>
          <w:sz w:val="24"/>
          <w:szCs w:val="24"/>
          <w:lang w:val="fr-FR"/>
        </w:rPr>
        <w:t>J’ai fait du bénévolat en juin 2016 avec la campagne «</w:t>
      </w:r>
      <w:r w:rsidR="00B53E65">
        <w:rPr>
          <w:sz w:val="24"/>
          <w:szCs w:val="24"/>
          <w:lang w:val="fr-FR"/>
        </w:rPr>
        <w:t xml:space="preserve"> </w:t>
      </w:r>
      <w:r w:rsidRPr="00C36ECB">
        <w:rPr>
          <w:sz w:val="24"/>
          <w:szCs w:val="24"/>
          <w:lang w:val="fr-FR"/>
        </w:rPr>
        <w:t>Britain</w:t>
      </w:r>
      <w:r>
        <w:rPr>
          <w:sz w:val="24"/>
          <w:szCs w:val="24"/>
          <w:lang w:val="fr-FR"/>
        </w:rPr>
        <w:t xml:space="preserve"> </w:t>
      </w:r>
      <w:r w:rsidRPr="00C36ECB">
        <w:rPr>
          <w:sz w:val="24"/>
          <w:szCs w:val="24"/>
          <w:lang w:val="fr-FR"/>
        </w:rPr>
        <w:t>Stronger</w:t>
      </w:r>
      <w:r>
        <w:rPr>
          <w:sz w:val="24"/>
          <w:szCs w:val="24"/>
          <w:lang w:val="fr-FR"/>
        </w:rPr>
        <w:t xml:space="preserve"> In</w:t>
      </w:r>
      <w:r w:rsidR="00B53E6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» pour </w:t>
      </w:r>
      <w:r w:rsidR="00C36ECB">
        <w:rPr>
          <w:sz w:val="24"/>
          <w:szCs w:val="24"/>
          <w:lang w:val="fr-FR"/>
        </w:rPr>
        <w:t>l’</w:t>
      </w:r>
      <w:r>
        <w:rPr>
          <w:sz w:val="24"/>
          <w:szCs w:val="24"/>
          <w:lang w:val="fr-FR"/>
        </w:rPr>
        <w:t xml:space="preserve">aider à empêcher le Royaume-Uni de quitter l’Union européenne. </w:t>
      </w:r>
    </w:p>
    <w:sectPr w:rsidR="00EC0836" w:rsidRPr="00ED26D9" w:rsidSect="00BC4456">
      <w:pgSz w:w="11906" w:h="16838"/>
      <w:pgMar w:top="720" w:right="720" w:bottom="284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D2D"/>
    <w:multiLevelType w:val="hybridMultilevel"/>
    <w:tmpl w:val="31B67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7AA4"/>
    <w:multiLevelType w:val="hybridMultilevel"/>
    <w:tmpl w:val="3138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185"/>
    <w:multiLevelType w:val="multilevel"/>
    <w:tmpl w:val="FFA86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872B6B"/>
    <w:multiLevelType w:val="multilevel"/>
    <w:tmpl w:val="A0C87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1F34C8"/>
    <w:multiLevelType w:val="hybridMultilevel"/>
    <w:tmpl w:val="2340A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9E5F7D"/>
    <w:multiLevelType w:val="multilevel"/>
    <w:tmpl w:val="F1980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591860"/>
    <w:multiLevelType w:val="hybridMultilevel"/>
    <w:tmpl w:val="9AAA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92C17"/>
    <w:multiLevelType w:val="multilevel"/>
    <w:tmpl w:val="704216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9B15634"/>
    <w:multiLevelType w:val="multilevel"/>
    <w:tmpl w:val="8CA05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323200"/>
    <w:multiLevelType w:val="multilevel"/>
    <w:tmpl w:val="E12CE8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6"/>
    <w:rsid w:val="000136AB"/>
    <w:rsid w:val="00060DEB"/>
    <w:rsid w:val="000B440E"/>
    <w:rsid w:val="000F569B"/>
    <w:rsid w:val="001054E6"/>
    <w:rsid w:val="001171C6"/>
    <w:rsid w:val="00166337"/>
    <w:rsid w:val="00177E98"/>
    <w:rsid w:val="003B668C"/>
    <w:rsid w:val="003C4C99"/>
    <w:rsid w:val="004713B0"/>
    <w:rsid w:val="004E5EC5"/>
    <w:rsid w:val="004F3AFF"/>
    <w:rsid w:val="005A3865"/>
    <w:rsid w:val="005F0723"/>
    <w:rsid w:val="00605AF4"/>
    <w:rsid w:val="006B756A"/>
    <w:rsid w:val="006E1164"/>
    <w:rsid w:val="00717486"/>
    <w:rsid w:val="00773851"/>
    <w:rsid w:val="0078339B"/>
    <w:rsid w:val="007A62E5"/>
    <w:rsid w:val="007F6A97"/>
    <w:rsid w:val="00807650"/>
    <w:rsid w:val="00813B37"/>
    <w:rsid w:val="00827EED"/>
    <w:rsid w:val="00894E43"/>
    <w:rsid w:val="0092653A"/>
    <w:rsid w:val="009F5ED7"/>
    <w:rsid w:val="00A2092A"/>
    <w:rsid w:val="00AA0C30"/>
    <w:rsid w:val="00AB3B0F"/>
    <w:rsid w:val="00B4241D"/>
    <w:rsid w:val="00B4685C"/>
    <w:rsid w:val="00B52C60"/>
    <w:rsid w:val="00B53E65"/>
    <w:rsid w:val="00BC1609"/>
    <w:rsid w:val="00BC4456"/>
    <w:rsid w:val="00C05EB5"/>
    <w:rsid w:val="00C0633C"/>
    <w:rsid w:val="00C36ECB"/>
    <w:rsid w:val="00C56847"/>
    <w:rsid w:val="00DE2294"/>
    <w:rsid w:val="00EC0836"/>
    <w:rsid w:val="00ED26D9"/>
    <w:rsid w:val="00F05D15"/>
    <w:rsid w:val="00FC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B3C4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3F78"/>
    <w:pPr>
      <w:ind w:left="720"/>
      <w:contextualSpacing/>
    </w:pPr>
  </w:style>
  <w:style w:type="table" w:styleId="TableGrid">
    <w:name w:val="Table Grid"/>
    <w:basedOn w:val="TableNormal"/>
    <w:uiPriority w:val="59"/>
    <w:rsid w:val="007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BB3C4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3F78"/>
    <w:pPr>
      <w:ind w:left="720"/>
      <w:contextualSpacing/>
    </w:pPr>
  </w:style>
  <w:style w:type="table" w:styleId="TableGrid">
    <w:name w:val="Table Grid"/>
    <w:basedOn w:val="TableNormal"/>
    <w:uiPriority w:val="59"/>
    <w:rsid w:val="007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harristransl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Harris</dc:creator>
  <dc:description/>
  <cp:lastModifiedBy>Laptop</cp:lastModifiedBy>
  <cp:revision>23</cp:revision>
  <cp:lastPrinted>2017-01-20T09:53:00Z</cp:lastPrinted>
  <dcterms:created xsi:type="dcterms:W3CDTF">2017-05-11T13:56:00Z</dcterms:created>
  <dcterms:modified xsi:type="dcterms:W3CDTF">2017-05-11T15:02:00Z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