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8" w:rsidRPr="004C6B57" w:rsidRDefault="00FE1271" w:rsidP="00376554">
      <w:pPr>
        <w:jc w:val="center"/>
        <w:rPr>
          <w:rFonts w:ascii="High Tower Text" w:hAnsi="High Tower Text"/>
          <w:b/>
          <w:noProof/>
          <w:color w:val="548DD4" w:themeColor="text2" w:themeTint="99"/>
          <w:lang w:eastAsia="de-DE"/>
        </w:rPr>
      </w:pPr>
      <w:r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TRADUCTRICE</w:t>
      </w:r>
      <w:r w:rsidR="00376554"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 xml:space="preserve"> DE TEXT</w:t>
      </w:r>
      <w:r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E</w:t>
      </w:r>
      <w:r w:rsidR="00376554"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 xml:space="preserve">S </w:t>
      </w:r>
      <w:r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JURIDIQUES E</w:t>
      </w:r>
      <w:bookmarkStart w:id="0" w:name="_GoBack"/>
      <w:bookmarkEnd w:id="0"/>
      <w:r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T</w:t>
      </w:r>
      <w:r w:rsidR="00376554"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 xml:space="preserve"> T</w:t>
      </w:r>
      <w:r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O</w:t>
      </w:r>
      <w:r w:rsidR="00376554"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UR</w:t>
      </w:r>
      <w:r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ISTIQUE</w:t>
      </w:r>
      <w:r w:rsidR="00376554" w:rsidRPr="004C6B57">
        <w:rPr>
          <w:rFonts w:ascii="High Tower Text" w:hAnsi="High Tower Text"/>
          <w:b/>
          <w:noProof/>
          <w:color w:val="548DD4" w:themeColor="text2" w:themeTint="99"/>
          <w:lang w:eastAsia="de-DE"/>
        </w:rPr>
        <w:t>S</w:t>
      </w:r>
    </w:p>
    <w:p w:rsidR="00DD6531" w:rsidRPr="004C6B57" w:rsidRDefault="004236B5" w:rsidP="00DD6531">
      <w:pPr>
        <w:jc w:val="center"/>
        <w:rPr>
          <w:rFonts w:ascii="High Tower Text" w:hAnsi="High Tower Text"/>
          <w:noProof/>
          <w:lang w:eastAsia="de-DE"/>
        </w:rPr>
      </w:pPr>
      <w:r w:rsidRPr="004C6B57">
        <w:rPr>
          <w:rFonts w:ascii="High Tower Text" w:hAnsi="High Tower Text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E4AC10" wp14:editId="61A9C671">
            <wp:simplePos x="0" y="0"/>
            <wp:positionH relativeFrom="column">
              <wp:posOffset>175539</wp:posOffset>
            </wp:positionH>
            <wp:positionV relativeFrom="paragraph">
              <wp:posOffset>490958</wp:posOffset>
            </wp:positionV>
            <wp:extent cx="763722" cy="1075334"/>
            <wp:effectExtent l="0" t="0" r="0" b="0"/>
            <wp:wrapNone/>
            <wp:docPr id="2" name="Grafik 2" descr="G:\delia\Imágenes\D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lia\Imágenes\De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15" cy="10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554" w:rsidRPr="004C6B57">
        <w:rPr>
          <w:rFonts w:ascii="High Tower Text" w:hAnsi="High Tower Text"/>
          <w:noProof/>
          <w:lang w:eastAsia="de-DE"/>
        </w:rPr>
        <w:t xml:space="preserve">DE, EN, FR </w:t>
      </w:r>
      <w:r w:rsidR="00B14C34" w:rsidRPr="004C6B57">
        <w:rPr>
          <w:rFonts w:ascii="High Tower Text" w:hAnsi="High Tower Text"/>
          <w:noProof/>
          <w:lang w:eastAsia="de-DE"/>
        </w:rPr>
        <w:t>&lt;</w:t>
      </w:r>
      <w:r w:rsidR="00376554" w:rsidRPr="004C6B57">
        <w:rPr>
          <w:rFonts w:ascii="High Tower Text" w:hAnsi="High Tower Text"/>
          <w:noProof/>
          <w:lang w:eastAsia="de-DE"/>
        </w:rPr>
        <w:t xml:space="preserve"> ES, CA</w:t>
      </w:r>
      <w:r w:rsidR="00B14C34" w:rsidRPr="004C6B57">
        <w:rPr>
          <w:rFonts w:ascii="High Tower Text" w:hAnsi="High Tower Text"/>
          <w:noProof/>
          <w:lang w:eastAsia="de-DE"/>
        </w:rPr>
        <w:tab/>
        <w:t>;</w:t>
      </w:r>
      <w:r w:rsidR="00B14C34" w:rsidRPr="004C6B57">
        <w:rPr>
          <w:rFonts w:ascii="High Tower Text" w:hAnsi="High Tower Text"/>
          <w:noProof/>
          <w:lang w:eastAsia="de-DE"/>
        </w:rPr>
        <w:tab/>
        <w:t xml:space="preserve"> ES, CA &lt; EN</w:t>
      </w:r>
      <w:r w:rsidR="00DD6531" w:rsidRPr="004C6B57">
        <w:rPr>
          <w:rFonts w:ascii="High Tower Text" w:hAnsi="High Tower Text"/>
          <w:noProof/>
          <w:lang w:eastAsia="de-DE"/>
        </w:rPr>
        <w:br/>
      </w:r>
    </w:p>
    <w:p w:rsidR="00DD6531" w:rsidRPr="004C6B57" w:rsidRDefault="00DD6531" w:rsidP="00376554">
      <w:pPr>
        <w:jc w:val="both"/>
        <w:rPr>
          <w:rFonts w:ascii="High Tower Text" w:hAnsi="High Tower Text"/>
          <w:noProof/>
          <w:lang w:eastAsia="de-DE"/>
        </w:rPr>
        <w:sectPr w:rsidR="00DD6531" w:rsidRPr="004C6B5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0E11" w:rsidRPr="004C6B57" w:rsidRDefault="004236B5" w:rsidP="00DD6531">
      <w:pPr>
        <w:rPr>
          <w:rFonts w:ascii="High Tower Text" w:hAnsi="High Tower Text"/>
          <w:i/>
          <w:iCs/>
          <w:noProof/>
          <w:lang w:eastAsia="de-DE"/>
        </w:rPr>
      </w:pPr>
      <w:r w:rsidRPr="004C6B57">
        <w:rPr>
          <w:rFonts w:ascii="High Tower Text" w:hAnsi="High Tower Text"/>
          <w:noProof/>
          <w:lang w:eastAsia="de-DE"/>
        </w:rPr>
        <w:lastRenderedPageBreak/>
        <w:br/>
      </w:r>
      <w:r w:rsidRPr="004C6B57">
        <w:rPr>
          <w:rFonts w:ascii="High Tower Text" w:hAnsi="High Tower Text"/>
          <w:noProof/>
          <w:lang w:eastAsia="de-DE"/>
        </w:rPr>
        <w:br/>
      </w:r>
      <w:r w:rsidR="00656B03" w:rsidRPr="004C6B57">
        <w:rPr>
          <w:rFonts w:ascii="High Tower Text" w:hAnsi="High Tower Text"/>
          <w:noProof/>
          <w:lang w:eastAsia="de-DE"/>
        </w:rPr>
        <w:br/>
      </w:r>
      <w:r w:rsidR="00656B03" w:rsidRPr="004C6B57">
        <w:rPr>
          <w:rFonts w:ascii="High Tower Text" w:hAnsi="High Tower Text"/>
          <w:noProof/>
          <w:lang w:eastAsia="de-DE"/>
        </w:rPr>
        <w:br/>
      </w:r>
      <w:r w:rsidR="00656B03" w:rsidRPr="004C6B57">
        <w:rPr>
          <w:rFonts w:ascii="High Tower Text" w:hAnsi="High Tower Text"/>
          <w:noProof/>
          <w:lang w:eastAsia="de-DE"/>
        </w:rPr>
        <w:br/>
      </w:r>
      <w:r w:rsidR="00656B03" w:rsidRPr="004C6B57">
        <w:rPr>
          <w:rFonts w:ascii="High Tower Text" w:hAnsi="High Tower Text"/>
          <w:noProof/>
          <w:lang w:eastAsia="de-DE"/>
        </w:rPr>
        <w:br/>
      </w:r>
      <w:r w:rsidR="008F0E11" w:rsidRPr="004C6B57">
        <w:rPr>
          <w:rFonts w:ascii="High Tower Text" w:hAnsi="High Tower Text"/>
          <w:noProof/>
          <w:lang w:eastAsia="de-DE"/>
        </w:rPr>
        <w:t>Delia Miret García</w:t>
      </w:r>
      <w:r w:rsidR="00CA4EB8" w:rsidRPr="004C6B57">
        <w:rPr>
          <w:rFonts w:ascii="High Tower Text" w:hAnsi="High Tower Text"/>
          <w:noProof/>
          <w:lang w:eastAsia="de-DE"/>
        </w:rPr>
        <w:br/>
      </w:r>
      <w:r w:rsidR="005830CF" w:rsidRPr="004C6B57">
        <w:rPr>
          <w:rFonts w:ascii="High Tower Text" w:hAnsi="High Tower Text"/>
          <w:noProof/>
          <w:lang w:eastAsia="de-DE"/>
        </w:rPr>
        <w:br w:type="column"/>
      </w:r>
      <w:r w:rsidR="005830CF" w:rsidRPr="004C6B57">
        <w:rPr>
          <w:rFonts w:ascii="High Tower Text" w:hAnsi="High Tower Text"/>
          <w:noProof/>
          <w:lang w:eastAsia="de-DE"/>
        </w:rPr>
        <w:lastRenderedPageBreak/>
        <w:t>30/11/1992</w:t>
      </w:r>
      <w:r w:rsidR="005830CF" w:rsidRPr="004C6B57">
        <w:rPr>
          <w:rFonts w:ascii="High Tower Text" w:hAnsi="High Tower Text"/>
          <w:noProof/>
          <w:lang w:eastAsia="de-DE"/>
        </w:rPr>
        <w:br/>
      </w:r>
      <w:r w:rsidR="008F0E11" w:rsidRPr="004C6B57">
        <w:rPr>
          <w:rFonts w:ascii="High Tower Text" w:hAnsi="High Tower Text"/>
          <w:noProof/>
          <w:lang w:eastAsia="de-DE"/>
        </w:rPr>
        <w:t>Gandía,Valencia, España</w:t>
      </w:r>
      <w:r w:rsidR="00CA4EB8" w:rsidRPr="004C6B57">
        <w:rPr>
          <w:rFonts w:ascii="High Tower Text" w:hAnsi="High Tower Text"/>
          <w:noProof/>
          <w:lang w:eastAsia="de-DE"/>
        </w:rPr>
        <w:t xml:space="preserve"> </w:t>
      </w:r>
      <w:r w:rsidR="005830CF" w:rsidRPr="004C6B57">
        <w:rPr>
          <w:rFonts w:ascii="High Tower Text" w:hAnsi="High Tower Text"/>
          <w:noProof/>
          <w:lang w:eastAsia="de-DE"/>
        </w:rPr>
        <w:br/>
      </w:r>
      <w:r w:rsidR="005830CF" w:rsidRPr="004C6B57">
        <w:rPr>
          <w:rFonts w:ascii="High Tower Text" w:hAnsi="High Tower Text"/>
          <w:i/>
          <w:iCs/>
          <w:noProof/>
          <w:lang w:eastAsia="de-DE"/>
        </w:rPr>
        <w:t>R</w:t>
      </w:r>
      <w:r w:rsidR="00FE1271" w:rsidRPr="004C6B57">
        <w:rPr>
          <w:rFonts w:ascii="High Tower Text" w:hAnsi="High Tower Text"/>
          <w:i/>
          <w:iCs/>
          <w:noProof/>
          <w:lang w:eastAsia="de-DE"/>
        </w:rPr>
        <w:t>é</w:t>
      </w:r>
      <w:r w:rsidR="005830CF" w:rsidRPr="004C6B57">
        <w:rPr>
          <w:rFonts w:ascii="High Tower Text" w:hAnsi="High Tower Text"/>
          <w:i/>
          <w:iCs/>
          <w:noProof/>
          <w:lang w:eastAsia="de-DE"/>
        </w:rPr>
        <w:t>sidenc</w:t>
      </w:r>
      <w:r w:rsidR="00FE1271" w:rsidRPr="004C6B57">
        <w:rPr>
          <w:rFonts w:ascii="High Tower Text" w:hAnsi="High Tower Text"/>
          <w:i/>
          <w:iCs/>
          <w:noProof/>
          <w:lang w:eastAsia="de-DE"/>
        </w:rPr>
        <w:t>e</w:t>
      </w:r>
      <w:r w:rsidR="008F0E11" w:rsidRPr="004C6B57">
        <w:rPr>
          <w:rFonts w:ascii="High Tower Text" w:hAnsi="High Tower Text"/>
          <w:i/>
          <w:iCs/>
          <w:noProof/>
          <w:lang w:eastAsia="de-DE"/>
        </w:rPr>
        <w:t xml:space="preserve"> actu</w:t>
      </w:r>
      <w:r w:rsidR="00FE1271" w:rsidRPr="004C6B57">
        <w:rPr>
          <w:rFonts w:ascii="High Tower Text" w:hAnsi="High Tower Text"/>
          <w:i/>
          <w:iCs/>
          <w:noProof/>
          <w:lang w:eastAsia="de-DE"/>
        </w:rPr>
        <w:t>e</w:t>
      </w:r>
      <w:r w:rsidR="008F0E11" w:rsidRPr="004C6B57">
        <w:rPr>
          <w:rFonts w:ascii="High Tower Text" w:hAnsi="High Tower Text"/>
          <w:i/>
          <w:iCs/>
          <w:noProof/>
          <w:lang w:eastAsia="de-DE"/>
        </w:rPr>
        <w:t>l</w:t>
      </w:r>
      <w:r w:rsidR="00FE1271" w:rsidRPr="004C6B57">
        <w:rPr>
          <w:rFonts w:ascii="High Tower Text" w:hAnsi="High Tower Text"/>
          <w:i/>
          <w:iCs/>
          <w:noProof/>
          <w:lang w:eastAsia="de-DE"/>
        </w:rPr>
        <w:t>le</w:t>
      </w:r>
      <w:r w:rsidR="008F0E11" w:rsidRPr="004C6B57">
        <w:rPr>
          <w:rFonts w:ascii="High Tower Text" w:hAnsi="High Tower Text"/>
          <w:noProof/>
          <w:lang w:eastAsia="de-DE"/>
        </w:rPr>
        <w:t xml:space="preserve">: </w:t>
      </w:r>
      <w:r w:rsidR="008F0E11" w:rsidRPr="004C6B57">
        <w:rPr>
          <w:rFonts w:ascii="High Tower Text" w:hAnsi="High Tower Text"/>
          <w:noProof/>
          <w:lang w:eastAsia="de-DE"/>
        </w:rPr>
        <w:br/>
        <w:t>M</w:t>
      </w:r>
      <w:r w:rsidR="00FE1271" w:rsidRPr="004C6B57">
        <w:rPr>
          <w:rFonts w:ascii="High Tower Text" w:hAnsi="High Tower Text"/>
          <w:noProof/>
          <w:lang w:eastAsia="de-DE"/>
        </w:rPr>
        <w:t>u</w:t>
      </w:r>
      <w:r w:rsidR="008F0E11" w:rsidRPr="004C6B57">
        <w:rPr>
          <w:rFonts w:ascii="High Tower Text" w:hAnsi="High Tower Text"/>
          <w:noProof/>
          <w:lang w:eastAsia="de-DE"/>
        </w:rPr>
        <w:t>nich,</w:t>
      </w:r>
      <w:r w:rsidR="005830CF" w:rsidRPr="004C6B57">
        <w:rPr>
          <w:rFonts w:ascii="High Tower Text" w:hAnsi="High Tower Text"/>
          <w:noProof/>
          <w:lang w:eastAsia="de-DE"/>
        </w:rPr>
        <w:t xml:space="preserve"> </w:t>
      </w:r>
      <w:r w:rsidR="008F0E11" w:rsidRPr="004C6B57">
        <w:rPr>
          <w:rFonts w:ascii="High Tower Text" w:hAnsi="High Tower Text"/>
          <w:noProof/>
          <w:lang w:eastAsia="de-DE"/>
        </w:rPr>
        <w:t>Al</w:t>
      </w:r>
      <w:r w:rsidR="00FE1271" w:rsidRPr="004C6B57">
        <w:rPr>
          <w:rFonts w:ascii="High Tower Text" w:hAnsi="High Tower Text"/>
          <w:noProof/>
          <w:lang w:eastAsia="de-DE"/>
        </w:rPr>
        <w:t>l</w:t>
      </w:r>
      <w:r w:rsidR="008F0E11" w:rsidRPr="004C6B57">
        <w:rPr>
          <w:rFonts w:ascii="High Tower Text" w:hAnsi="High Tower Text"/>
          <w:noProof/>
          <w:lang w:eastAsia="de-DE"/>
        </w:rPr>
        <w:t>ema</w:t>
      </w:r>
      <w:r w:rsidR="00FE1271" w:rsidRPr="004C6B57">
        <w:rPr>
          <w:rFonts w:ascii="High Tower Text" w:hAnsi="High Tower Text"/>
          <w:noProof/>
          <w:lang w:eastAsia="de-DE"/>
        </w:rPr>
        <w:t>g</w:t>
      </w:r>
      <w:r w:rsidR="008F0E11" w:rsidRPr="004C6B57">
        <w:rPr>
          <w:rFonts w:ascii="High Tower Text" w:hAnsi="High Tower Text"/>
          <w:noProof/>
          <w:lang w:eastAsia="de-DE"/>
        </w:rPr>
        <w:t>n</w:t>
      </w:r>
      <w:r w:rsidR="00FE1271" w:rsidRPr="004C6B57">
        <w:rPr>
          <w:rFonts w:ascii="High Tower Text" w:hAnsi="High Tower Text"/>
          <w:noProof/>
          <w:lang w:eastAsia="de-DE"/>
        </w:rPr>
        <w:t>e</w:t>
      </w:r>
      <w:r w:rsidR="00CA4EB8" w:rsidRPr="004C6B57">
        <w:rPr>
          <w:rFonts w:ascii="High Tower Text" w:hAnsi="High Tower Text"/>
          <w:noProof/>
          <w:lang w:eastAsia="de-DE"/>
        </w:rPr>
        <w:br/>
      </w:r>
      <w:r w:rsidR="00DD6531" w:rsidRPr="004C6B57">
        <w:rPr>
          <w:rFonts w:ascii="High Tower Text" w:hAnsi="High Tower Text"/>
          <w:i/>
          <w:iCs/>
          <w:noProof/>
          <w:lang w:eastAsia="de-DE"/>
        </w:rPr>
        <w:br/>
      </w:r>
      <w:hyperlink r:id="rId8" w:history="1">
        <w:r w:rsidR="00DD6531" w:rsidRPr="004C6B57">
          <w:rPr>
            <w:rStyle w:val="Hyperlink"/>
            <w:rFonts w:ascii="High Tower Text" w:hAnsi="High Tower Text"/>
            <w:i/>
            <w:iCs/>
            <w:noProof/>
            <w:lang w:eastAsia="de-DE"/>
          </w:rPr>
          <w:t>deliamiretgarcia@gmail.com</w:t>
        </w:r>
      </w:hyperlink>
      <w:r w:rsidR="00DD6531" w:rsidRPr="004C6B57">
        <w:rPr>
          <w:rFonts w:ascii="High Tower Text" w:hAnsi="High Tower Text"/>
          <w:i/>
          <w:iCs/>
          <w:noProof/>
          <w:lang w:eastAsia="de-DE"/>
        </w:rPr>
        <w:br/>
        <w:t>00</w:t>
      </w:r>
      <w:r w:rsidR="008F0E11" w:rsidRPr="004C6B57">
        <w:rPr>
          <w:rFonts w:ascii="High Tower Text" w:hAnsi="High Tower Text"/>
          <w:i/>
          <w:iCs/>
          <w:noProof/>
          <w:lang w:eastAsia="de-DE"/>
        </w:rPr>
        <w:t>49 015232744365</w:t>
      </w:r>
    </w:p>
    <w:p w:rsidR="005F73EE" w:rsidRPr="004C6B57" w:rsidRDefault="005830CF" w:rsidP="00656B03">
      <w:pPr>
        <w:rPr>
          <w:rFonts w:ascii="High Tower Text" w:hAnsi="High Tower Text"/>
          <w:noProof/>
          <w:lang w:eastAsia="de-DE"/>
        </w:rPr>
        <w:sectPr w:rsidR="005F73EE" w:rsidRPr="004C6B57" w:rsidSect="00656B03">
          <w:type w:val="continuous"/>
          <w:pgSz w:w="11906" w:h="16838"/>
          <w:pgMar w:top="1418" w:right="567" w:bottom="1134" w:left="1418" w:header="709" w:footer="709" w:gutter="0"/>
          <w:cols w:num="3" w:space="236" w:equalWidth="0">
            <w:col w:w="2438" w:space="236"/>
            <w:col w:w="2419" w:space="340"/>
            <w:col w:w="4488"/>
          </w:cols>
          <w:docGrid w:linePitch="360"/>
        </w:sectPr>
      </w:pPr>
      <w:r w:rsidRPr="004C6B57">
        <w:rPr>
          <w:rFonts w:ascii="High Tower Text" w:hAnsi="High Tower Text"/>
          <w:i/>
          <w:iCs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B6A1D7D" wp14:editId="50F9FCAE">
            <wp:simplePos x="0" y="0"/>
            <wp:positionH relativeFrom="column">
              <wp:posOffset>2926404</wp:posOffset>
            </wp:positionH>
            <wp:positionV relativeFrom="paragraph">
              <wp:posOffset>-1217295</wp:posOffset>
            </wp:positionV>
            <wp:extent cx="53163" cy="1049560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63" cy="104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57">
        <w:rPr>
          <w:rFonts w:ascii="High Tower Text" w:hAnsi="High Tower Text"/>
          <w:i/>
          <w:iCs/>
          <w:noProof/>
          <w:lang w:eastAsia="de-DE"/>
        </w:rPr>
        <w:br w:type="textWrapping" w:clear="all"/>
      </w:r>
      <w:r w:rsidR="00DD6531" w:rsidRPr="004C6B57">
        <w:rPr>
          <w:rFonts w:ascii="High Tower Text" w:hAnsi="High Tower Text"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88DD" wp14:editId="69123E1B">
                <wp:simplePos x="0" y="0"/>
                <wp:positionH relativeFrom="column">
                  <wp:posOffset>5053330</wp:posOffset>
                </wp:positionH>
                <wp:positionV relativeFrom="paragraph">
                  <wp:posOffset>1304290</wp:posOffset>
                </wp:positionV>
                <wp:extent cx="635" cy="1243965"/>
                <wp:effectExtent l="10160" t="8890" r="8255" b="1397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97.9pt;margin-top:102.7pt;width:.0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"/>
            </w:pict>
          </mc:Fallback>
        </mc:AlternateContent>
      </w:r>
      <w:r w:rsidR="00DD6531" w:rsidRPr="004C6B57">
        <w:rPr>
          <w:rFonts w:ascii="High Tower Text" w:hAnsi="High Tower Text"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7802" wp14:editId="2D39DBA4">
                <wp:simplePos x="0" y="0"/>
                <wp:positionH relativeFrom="column">
                  <wp:posOffset>5053330</wp:posOffset>
                </wp:positionH>
                <wp:positionV relativeFrom="paragraph">
                  <wp:posOffset>1304290</wp:posOffset>
                </wp:positionV>
                <wp:extent cx="635" cy="1243965"/>
                <wp:effectExtent l="10160" t="8890" r="8255" b="1397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97.9pt;margin-top:102.7pt;width:.0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"/>
            </w:pict>
          </mc:Fallback>
        </mc:AlternateContent>
      </w:r>
      <w:r w:rsidR="00DD6531" w:rsidRPr="004C6B57">
        <w:rPr>
          <w:rFonts w:ascii="High Tower Text" w:hAnsi="High Tower Text"/>
          <w:i/>
          <w:iCs/>
          <w:noProof/>
          <w:lang w:eastAsia="de-DE"/>
        </w:rPr>
        <w:br w:type="column"/>
      </w:r>
      <w:r w:rsidR="00656B03" w:rsidRPr="004C6B57">
        <w:rPr>
          <w:rFonts w:ascii="High Tower Text" w:hAnsi="High Tower Text"/>
          <w:i/>
          <w:iCs/>
          <w:noProof/>
          <w:lang w:eastAsia="de-DE"/>
        </w:rPr>
        <w:lastRenderedPageBreak/>
        <w:t xml:space="preserve">              </w:t>
      </w:r>
      <w:r w:rsidR="00FE1271" w:rsidRPr="004C6B57">
        <w:rPr>
          <w:rFonts w:ascii="High Tower Text" w:hAnsi="High Tower Text"/>
          <w:i/>
          <w:iCs/>
          <w:noProof/>
          <w:color w:val="0070C0"/>
          <w:lang w:eastAsia="de-DE"/>
        </w:rPr>
        <w:t>La</w:t>
      </w:r>
      <w:r w:rsidR="00DD6531" w:rsidRPr="004C6B57">
        <w:rPr>
          <w:rFonts w:ascii="High Tower Text" w:hAnsi="High Tower Text"/>
          <w:i/>
          <w:iCs/>
          <w:noProof/>
          <w:color w:val="0070C0"/>
          <w:lang w:eastAsia="de-DE"/>
        </w:rPr>
        <w:t>ngu</w:t>
      </w:r>
      <w:r w:rsidR="00FE1271" w:rsidRPr="004C6B57">
        <w:rPr>
          <w:rFonts w:ascii="High Tower Text" w:hAnsi="High Tower Text"/>
          <w:i/>
          <w:iCs/>
          <w:noProof/>
          <w:color w:val="0070C0"/>
          <w:lang w:eastAsia="de-DE"/>
        </w:rPr>
        <w:t>e</w:t>
      </w:r>
      <w:r w:rsidR="00DD6531" w:rsidRPr="004C6B57">
        <w:rPr>
          <w:rFonts w:ascii="High Tower Text" w:hAnsi="High Tower Text"/>
          <w:i/>
          <w:iCs/>
          <w:noProof/>
          <w:color w:val="0070C0"/>
          <w:lang w:eastAsia="de-DE"/>
        </w:rPr>
        <w:t xml:space="preserve">s </w:t>
      </w:r>
      <w:r w:rsidR="00FE1271" w:rsidRPr="004C6B57">
        <w:rPr>
          <w:rFonts w:ascii="High Tower Text" w:hAnsi="High Tower Text"/>
          <w:i/>
          <w:iCs/>
          <w:noProof/>
          <w:color w:val="0070C0"/>
          <w:lang w:eastAsia="de-DE"/>
        </w:rPr>
        <w:t>traduites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br/>
      </w:r>
      <w:r w:rsidR="006339A5" w:rsidRPr="004C6B57">
        <w:rPr>
          <w:rFonts w:ascii="High Tower Text" w:hAnsi="High Tower Text"/>
          <w:i/>
          <w:iCs/>
          <w:noProof/>
          <w:lang w:eastAsia="de-DE"/>
        </w:rPr>
        <w:t xml:space="preserve">  </w:t>
      </w:r>
      <w:r w:rsidR="00DC4E0E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F5433E" w:rsidRPr="004C6B57">
        <w:rPr>
          <w:rFonts w:ascii="High Tower Text" w:hAnsi="High Tower Text"/>
          <w:i/>
          <w:iCs/>
          <w:noProof/>
          <w:lang w:eastAsia="de-DE"/>
        </w:rPr>
        <w:t>La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t>ngu</w:t>
      </w:r>
      <w:r w:rsidR="00F5433E" w:rsidRPr="004C6B57">
        <w:rPr>
          <w:rFonts w:ascii="High Tower Text" w:hAnsi="High Tower Text"/>
          <w:i/>
          <w:iCs/>
          <w:noProof/>
          <w:lang w:eastAsia="de-DE"/>
        </w:rPr>
        <w:t>e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t>s matern</w:t>
      </w:r>
      <w:r w:rsidR="00F5433E" w:rsidRPr="004C6B57">
        <w:rPr>
          <w:rFonts w:ascii="High Tower Text" w:hAnsi="High Tower Text"/>
          <w:i/>
          <w:iCs/>
          <w:noProof/>
          <w:lang w:eastAsia="de-DE"/>
        </w:rPr>
        <w:t>elles</w:t>
      </w:r>
      <w:r w:rsidR="006B55CC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t xml:space="preserve">  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F5433E" w:rsidRPr="004C6B57">
        <w:rPr>
          <w:rFonts w:ascii="High Tower Text" w:hAnsi="High Tower Text"/>
          <w:i/>
          <w:iCs/>
          <w:noProof/>
          <w:lang w:eastAsia="de-DE"/>
        </w:rPr>
        <w:t>Langues étrangère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t>s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br/>
      </w:r>
      <w:r w:rsidR="006339A5" w:rsidRPr="004C6B57">
        <w:rPr>
          <w:rFonts w:ascii="High Tower Text" w:hAnsi="High Tower Text"/>
          <w:i/>
          <w:iCs/>
          <w:noProof/>
          <w:lang w:eastAsia="de-DE"/>
        </w:rPr>
        <w:t xml:space="preserve">  </w:t>
      </w:r>
      <w:r w:rsidR="00656B03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DC4E0E" w:rsidRPr="004C6B57">
        <w:rPr>
          <w:rFonts w:ascii="High Tower Text" w:hAnsi="High Tower Text"/>
          <w:i/>
          <w:iCs/>
          <w:noProof/>
          <w:lang w:eastAsia="de-DE"/>
        </w:rPr>
        <w:t xml:space="preserve">    </w:t>
      </w:r>
      <w:r w:rsidR="00CA1A8E" w:rsidRPr="004C6B57">
        <w:rPr>
          <w:rFonts w:ascii="High Tower Text" w:hAnsi="High Tower Text"/>
          <w:noProof/>
          <w:lang w:eastAsia="de-DE"/>
        </w:rPr>
        <w:t>Espa</w:t>
      </w:r>
      <w:r w:rsidR="00FE1271" w:rsidRPr="004C6B57">
        <w:rPr>
          <w:rFonts w:ascii="High Tower Text" w:hAnsi="High Tower Text"/>
          <w:noProof/>
          <w:lang w:eastAsia="de-DE"/>
        </w:rPr>
        <w:t>gn</w:t>
      </w:r>
      <w:r w:rsidR="00CA1A8E" w:rsidRPr="004C6B57">
        <w:rPr>
          <w:rFonts w:ascii="High Tower Text" w:hAnsi="High Tower Text"/>
          <w:noProof/>
          <w:lang w:eastAsia="de-DE"/>
        </w:rPr>
        <w:t xml:space="preserve">ol 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ab/>
        <w:t xml:space="preserve">     </w:t>
      </w:r>
      <w:r w:rsidR="006339A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656B03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2C4D78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DC4E0E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6B55CC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FE1271" w:rsidRPr="004C6B57">
        <w:rPr>
          <w:rFonts w:ascii="High Tower Text" w:hAnsi="High Tower Text"/>
          <w:noProof/>
          <w:lang w:eastAsia="de-DE"/>
        </w:rPr>
        <w:t>Anglais</w:t>
      </w:r>
      <w:r w:rsidR="004236B5" w:rsidRPr="004C6B57">
        <w:rPr>
          <w:rFonts w:ascii="High Tower Text" w:hAnsi="High Tower Text"/>
          <w:noProof/>
          <w:lang w:eastAsia="de-DE"/>
        </w:rPr>
        <w:t xml:space="preserve"> C1</w:t>
      </w:r>
      <w:r w:rsidR="00656B03" w:rsidRPr="004C6B57">
        <w:rPr>
          <w:rFonts w:ascii="High Tower Text" w:hAnsi="High Tower Text"/>
          <w:noProof/>
          <w:lang w:eastAsia="de-DE"/>
        </w:rPr>
        <w:t xml:space="preserve"> </w:t>
      </w:r>
      <w:r w:rsidR="004236B5" w:rsidRPr="004C6B57">
        <w:rPr>
          <w:rFonts w:ascii="High Tower Text" w:hAnsi="High Tower Text"/>
          <w:i/>
          <w:noProof/>
          <w:lang w:eastAsia="de-DE"/>
        </w:rPr>
        <w:t>(</w:t>
      </w:r>
      <w:r w:rsidR="00FE1271" w:rsidRPr="004C6B57">
        <w:rPr>
          <w:rFonts w:ascii="High Tower Text" w:hAnsi="High Tower Text"/>
          <w:i/>
          <w:iCs/>
          <w:noProof/>
          <w:lang w:eastAsia="de-DE"/>
        </w:rPr>
        <w:t>c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>ertifica</w:t>
      </w:r>
      <w:r w:rsidR="00FE1271" w:rsidRPr="004C6B57">
        <w:rPr>
          <w:rFonts w:ascii="High Tower Text" w:hAnsi="High Tower Text"/>
          <w:i/>
          <w:iCs/>
          <w:noProof/>
          <w:lang w:eastAsia="de-DE"/>
        </w:rPr>
        <w:t>t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br/>
      </w:r>
      <w:r w:rsidR="006339A5" w:rsidRPr="004C6B57">
        <w:rPr>
          <w:rFonts w:ascii="High Tower Text" w:hAnsi="High Tower Text"/>
          <w:i/>
          <w:iCs/>
          <w:noProof/>
          <w:lang w:eastAsia="de-DE"/>
        </w:rPr>
        <w:t xml:space="preserve">  </w:t>
      </w:r>
      <w:r w:rsidR="00656B03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DC4E0E" w:rsidRPr="004C6B57">
        <w:rPr>
          <w:rFonts w:ascii="High Tower Text" w:hAnsi="High Tower Text"/>
          <w:i/>
          <w:iCs/>
          <w:noProof/>
          <w:lang w:eastAsia="de-DE"/>
        </w:rPr>
        <w:t xml:space="preserve">    </w:t>
      </w:r>
      <w:r w:rsidR="004236B5" w:rsidRPr="004C6B57">
        <w:rPr>
          <w:rFonts w:ascii="High Tower Text" w:hAnsi="High Tower Text"/>
          <w:noProof/>
          <w:lang w:eastAsia="de-DE"/>
        </w:rPr>
        <w:t>Catal</w:t>
      </w:r>
      <w:r w:rsidR="00FE1271" w:rsidRPr="004C6B57">
        <w:rPr>
          <w:rFonts w:ascii="High Tower Text" w:hAnsi="High Tower Text"/>
          <w:noProof/>
          <w:lang w:eastAsia="de-DE"/>
        </w:rPr>
        <w:t>a</w:t>
      </w:r>
      <w:r w:rsidR="004236B5" w:rsidRPr="004C6B57">
        <w:rPr>
          <w:rFonts w:ascii="High Tower Text" w:hAnsi="High Tower Text"/>
          <w:noProof/>
          <w:lang w:eastAsia="de-DE"/>
        </w:rPr>
        <w:t xml:space="preserve">n    </w:t>
      </w:r>
      <w:r w:rsidR="00F43649" w:rsidRPr="004C6B57">
        <w:rPr>
          <w:rFonts w:ascii="High Tower Text" w:hAnsi="High Tower Text"/>
          <w:i/>
          <w:iCs/>
          <w:noProof/>
          <w:lang w:eastAsia="de-DE"/>
        </w:rPr>
        <w:t xml:space="preserve">            </w:t>
      </w:r>
      <w:r w:rsidR="006B55CC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786ED4" w:rsidRPr="004C6B57">
        <w:rPr>
          <w:rFonts w:ascii="High Tower Text" w:hAnsi="High Tower Text"/>
          <w:i/>
          <w:iCs/>
          <w:noProof/>
          <w:lang w:eastAsia="de-DE"/>
        </w:rPr>
        <w:t>IELTS</w:t>
      </w:r>
      <w:r w:rsidR="004236B5" w:rsidRPr="004C6B57">
        <w:rPr>
          <w:rFonts w:ascii="High Tower Text" w:hAnsi="High Tower Text"/>
          <w:i/>
          <w:noProof/>
          <w:lang w:eastAsia="de-DE"/>
        </w:rPr>
        <w:t>)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CA1A8E" w:rsidRPr="004C6B57">
        <w:rPr>
          <w:rFonts w:ascii="High Tower Text" w:hAnsi="High Tower Text"/>
          <w:i/>
          <w:iCs/>
          <w:noProof/>
          <w:lang w:eastAsia="de-DE"/>
        </w:rPr>
        <w:br/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t xml:space="preserve">                                  </w:t>
      </w:r>
      <w:r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DC4E0E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6339A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6B55CC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4236B5" w:rsidRPr="004C6B57">
        <w:rPr>
          <w:rFonts w:ascii="High Tower Text" w:hAnsi="High Tower Text"/>
          <w:noProof/>
          <w:lang w:eastAsia="de-DE"/>
        </w:rPr>
        <w:t>Al</w:t>
      </w:r>
      <w:r w:rsidR="00FE1271" w:rsidRPr="004C6B57">
        <w:rPr>
          <w:rFonts w:ascii="High Tower Text" w:hAnsi="High Tower Text"/>
          <w:noProof/>
          <w:lang w:eastAsia="de-DE"/>
        </w:rPr>
        <w:t>lema</w:t>
      </w:r>
      <w:r w:rsidR="004236B5" w:rsidRPr="004C6B57">
        <w:rPr>
          <w:rFonts w:ascii="High Tower Text" w:hAnsi="High Tower Text"/>
          <w:noProof/>
          <w:lang w:eastAsia="de-DE"/>
        </w:rPr>
        <w:t>n</w:t>
      </w:r>
      <w:r w:rsidR="00FE1271" w:rsidRPr="004C6B57">
        <w:rPr>
          <w:rFonts w:ascii="High Tower Text" w:hAnsi="High Tower Text"/>
          <w:noProof/>
          <w:lang w:eastAsia="de-DE"/>
        </w:rPr>
        <w:t>d</w:t>
      </w:r>
      <w:r w:rsidR="004236B5" w:rsidRPr="004C6B57">
        <w:rPr>
          <w:rFonts w:ascii="High Tower Text" w:hAnsi="High Tower Text"/>
          <w:noProof/>
          <w:lang w:eastAsia="de-DE"/>
        </w:rPr>
        <w:t xml:space="preserve"> C1</w:t>
      </w:r>
      <w:r w:rsidR="004236B5" w:rsidRPr="004C6B57">
        <w:rPr>
          <w:rFonts w:ascii="High Tower Text" w:hAnsi="High Tower Text"/>
          <w:i/>
          <w:iCs/>
          <w:noProof/>
          <w:lang w:eastAsia="de-DE"/>
        </w:rPr>
        <w:br/>
      </w:r>
      <w:r w:rsidR="00656B03" w:rsidRPr="004C6B57">
        <w:rPr>
          <w:rFonts w:ascii="High Tower Text" w:hAnsi="High Tower Text"/>
          <w:i/>
          <w:iCs/>
          <w:noProof/>
          <w:lang w:eastAsia="de-DE"/>
        </w:rPr>
        <w:t xml:space="preserve">                                  </w:t>
      </w:r>
      <w:r w:rsidR="006339A5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DC4E0E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6B55CC" w:rsidRPr="004C6B57">
        <w:rPr>
          <w:rFonts w:ascii="High Tower Text" w:hAnsi="High Tower Text"/>
          <w:i/>
          <w:iCs/>
          <w:noProof/>
          <w:lang w:eastAsia="de-DE"/>
        </w:rPr>
        <w:t xml:space="preserve"> </w:t>
      </w:r>
      <w:r w:rsidR="00CA1A8E" w:rsidRPr="004C6B57">
        <w:rPr>
          <w:rFonts w:ascii="High Tower Text" w:hAnsi="High Tower Text"/>
          <w:noProof/>
          <w:lang w:eastAsia="de-DE"/>
        </w:rPr>
        <w:t>Fran</w:t>
      </w:r>
      <w:r w:rsidR="00FE1271" w:rsidRPr="004C6B57">
        <w:rPr>
          <w:rFonts w:ascii="High Tower Text" w:hAnsi="High Tower Text"/>
          <w:noProof/>
          <w:lang w:eastAsia="de-DE"/>
        </w:rPr>
        <w:t>çai</w:t>
      </w:r>
      <w:r w:rsidR="00CA1A8E" w:rsidRPr="004C6B57">
        <w:rPr>
          <w:rFonts w:ascii="High Tower Text" w:hAnsi="High Tower Text"/>
          <w:noProof/>
          <w:lang w:eastAsia="de-DE"/>
        </w:rPr>
        <w:t>s</w:t>
      </w:r>
      <w:r w:rsidRPr="004C6B57">
        <w:rPr>
          <w:rFonts w:ascii="High Tower Text" w:hAnsi="High Tower Text"/>
          <w:noProof/>
          <w:lang w:eastAsia="de-DE"/>
        </w:rPr>
        <w:t xml:space="preserve"> </w:t>
      </w:r>
      <w:r w:rsidR="004236B5" w:rsidRPr="004C6B57">
        <w:rPr>
          <w:rFonts w:ascii="High Tower Text" w:hAnsi="High Tower Text"/>
          <w:noProof/>
          <w:lang w:eastAsia="de-DE"/>
        </w:rPr>
        <w:t>B2</w:t>
      </w:r>
    </w:p>
    <w:p w:rsidR="005F73EE" w:rsidRPr="004C6B57" w:rsidRDefault="00F5433E" w:rsidP="005F73EE">
      <w:pPr>
        <w:spacing w:line="240" w:lineRule="auto"/>
        <w:ind w:right="-351"/>
        <w:rPr>
          <w:rFonts w:ascii="High Tower Text" w:hAnsi="High Tower Text"/>
          <w:i/>
          <w:noProof/>
          <w:color w:val="000000" w:themeColor="text1"/>
          <w:lang w:eastAsia="de-DE"/>
        </w:rPr>
      </w:pP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lastRenderedPageBreak/>
        <w:t>FORMAT</w:t>
      </w:r>
      <w:r w:rsidR="005F73E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I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O</w:t>
      </w:r>
      <w:r w:rsidR="005F73E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 xml:space="preserve">N 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ACADÉMIQUE</w:t>
      </w:r>
    </w:p>
    <w:p w:rsidR="005F73EE" w:rsidRPr="004C6B57" w:rsidRDefault="002577AF" w:rsidP="005F73EE">
      <w:pPr>
        <w:spacing w:line="240" w:lineRule="auto"/>
        <w:ind w:right="-351"/>
        <w:rPr>
          <w:rFonts w:ascii="High Tower Text" w:hAnsi="High Tower Text"/>
          <w:i/>
          <w:noProof/>
          <w:lang w:eastAsia="de-DE"/>
        </w:rPr>
      </w:pPr>
      <w:r w:rsidRPr="004C6B57">
        <w:rPr>
          <w:rFonts w:ascii="High Tower Text" w:hAnsi="High Tower Text"/>
          <w:noProof/>
          <w:color w:val="000000" w:themeColor="text1"/>
          <w:lang w:eastAsia="de-DE"/>
        </w:rPr>
        <w:t>Licence</w:t>
      </w:r>
      <w:r w:rsidR="005830CF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en Traduc</w:t>
      </w:r>
      <w:r w:rsidR="00673301" w:rsidRPr="004C6B57">
        <w:rPr>
          <w:rFonts w:ascii="High Tower Text" w:hAnsi="High Tower Text"/>
          <w:noProof/>
          <w:color w:val="000000" w:themeColor="text1"/>
          <w:lang w:eastAsia="de-DE"/>
        </w:rPr>
        <w:t>tion et médiation</w:t>
      </w:r>
      <w:r w:rsidR="005830CF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interling</w:t>
      </w:r>
      <w:r w:rsidR="00673301" w:rsidRPr="004C6B57">
        <w:rPr>
          <w:rFonts w:ascii="High Tower Text" w:hAnsi="High Tower Text"/>
          <w:noProof/>
          <w:color w:val="000000" w:themeColor="text1"/>
          <w:lang w:eastAsia="de-DE"/>
        </w:rPr>
        <w:t>uistique</w:t>
      </w:r>
      <w:r w:rsidR="005830CF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(</w:t>
      </w:r>
      <w:r w:rsidR="00673301" w:rsidRPr="004C6B57">
        <w:rPr>
          <w:rFonts w:ascii="High Tower Text" w:hAnsi="High Tower Text"/>
          <w:noProof/>
          <w:color w:val="000000" w:themeColor="text1"/>
          <w:lang w:eastAsia="de-DE"/>
        </w:rPr>
        <w:t>anglais et allemand</w:t>
      </w:r>
      <w:r w:rsidR="005830CF" w:rsidRPr="004C6B57">
        <w:rPr>
          <w:rFonts w:ascii="High Tower Text" w:hAnsi="High Tower Text"/>
          <w:noProof/>
          <w:color w:val="000000" w:themeColor="text1"/>
          <w:lang w:eastAsia="de-DE"/>
        </w:rPr>
        <w:t>).</w:t>
      </w:r>
      <w:r w:rsidR="005830CF" w:rsidRPr="004C6B5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67330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240 </w:t>
      </w:r>
      <w:r w:rsidR="00673301" w:rsidRPr="004C6B57">
        <w:rPr>
          <w:rFonts w:ascii="High Tower Text" w:hAnsi="High Tower Text"/>
          <w:noProof/>
          <w:color w:val="000000" w:themeColor="text1"/>
          <w:sz w:val="18"/>
          <w:szCs w:val="18"/>
          <w:lang w:eastAsia="de-DE"/>
        </w:rPr>
        <w:t>ECTS</w:t>
      </w:r>
      <w:r w:rsidR="00673301" w:rsidRPr="004C6B57">
        <w:rPr>
          <w:rFonts w:ascii="High Tower Text" w:hAnsi="High Tower Text"/>
          <w:i/>
          <w:noProof/>
          <w:lang w:eastAsia="de-DE"/>
        </w:rPr>
        <w:t xml:space="preserve">. </w:t>
      </w:r>
      <w:r w:rsidR="005830CF" w:rsidRPr="004C6B57">
        <w:rPr>
          <w:rFonts w:ascii="High Tower Text" w:hAnsi="High Tower Text"/>
          <w:i/>
          <w:noProof/>
          <w:lang w:eastAsia="de-DE"/>
        </w:rPr>
        <w:t>2010</w:t>
      </w:r>
      <w:r w:rsidR="00CB788B" w:rsidRPr="004C6B57">
        <w:rPr>
          <w:rFonts w:ascii="High Tower Text" w:hAnsi="High Tower Text"/>
          <w:i/>
          <w:noProof/>
          <w:lang w:eastAsia="de-DE"/>
        </w:rPr>
        <w:t xml:space="preserve"> </w:t>
      </w:r>
      <w:r w:rsidR="00673301" w:rsidRPr="004C6B57">
        <w:rPr>
          <w:rFonts w:ascii="Book Antiqua" w:hAnsi="Book Antiqua"/>
          <w:sz w:val="24"/>
          <w:szCs w:val="24"/>
        </w:rPr>
        <w:t>–</w:t>
      </w:r>
      <w:r w:rsidR="00CB788B" w:rsidRPr="004C6B57">
        <w:rPr>
          <w:rFonts w:ascii="Book Antiqua" w:hAnsi="Book Antiqua"/>
          <w:sz w:val="24"/>
          <w:szCs w:val="24"/>
        </w:rPr>
        <w:t xml:space="preserve"> </w:t>
      </w:r>
      <w:r w:rsidR="00673301" w:rsidRPr="004C6B57">
        <w:rPr>
          <w:rFonts w:ascii="High Tower Text" w:hAnsi="High Tower Text"/>
          <w:i/>
          <w:noProof/>
          <w:lang w:eastAsia="de-DE"/>
        </w:rPr>
        <w:t>2014</w:t>
      </w:r>
      <w:r w:rsidR="006339A5" w:rsidRPr="004C6B57">
        <w:rPr>
          <w:rFonts w:ascii="High Tower Text" w:hAnsi="High Tower Text"/>
          <w:i/>
          <w:noProof/>
          <w:lang w:eastAsia="de-DE"/>
        </w:rPr>
        <w:t>.</w:t>
      </w:r>
      <w:r w:rsidR="00673301" w:rsidRPr="004C6B57">
        <w:rPr>
          <w:rFonts w:ascii="High Tower Text" w:hAnsi="High Tower Text"/>
          <w:i/>
          <w:noProof/>
          <w:lang w:eastAsia="de-DE"/>
        </w:rPr>
        <w:t xml:space="preserve"> Université de Valence</w:t>
      </w:r>
      <w:r w:rsidR="00DC6F52" w:rsidRPr="004C6B57">
        <w:rPr>
          <w:rFonts w:ascii="High Tower Text" w:hAnsi="High Tower Text"/>
          <w:i/>
          <w:noProof/>
          <w:lang w:eastAsia="de-DE"/>
        </w:rPr>
        <w:t xml:space="preserve"> (Espagne)</w:t>
      </w:r>
      <w:r w:rsidR="00DC4E0E" w:rsidRPr="004C6B57">
        <w:rPr>
          <w:rFonts w:ascii="High Tower Text" w:hAnsi="High Tower Text"/>
          <w:i/>
          <w:noProof/>
          <w:lang w:eastAsia="de-DE"/>
        </w:rPr>
        <w:t>.</w:t>
      </w:r>
      <w:r w:rsidR="00B14C34" w:rsidRPr="004C6B57">
        <w:rPr>
          <w:rFonts w:ascii="High Tower Text" w:hAnsi="High Tower Text"/>
          <w:i/>
          <w:noProof/>
          <w:lang w:eastAsia="de-DE"/>
        </w:rPr>
        <w:br/>
      </w:r>
      <w:r w:rsidR="002E708A" w:rsidRPr="004C6B57">
        <w:rPr>
          <w:rFonts w:ascii="High Tower Text" w:hAnsi="High Tower Text"/>
          <w:i/>
          <w:noProof/>
          <w:lang w:eastAsia="de-DE"/>
        </w:rPr>
        <w:br/>
      </w:r>
      <w:r w:rsidR="00673301" w:rsidRPr="004C6B57">
        <w:rPr>
          <w:rFonts w:ascii="High Tower Text" w:hAnsi="High Tower Text"/>
          <w:noProof/>
          <w:lang w:eastAsia="de-DE"/>
        </w:rPr>
        <w:t>Stages au</w:t>
      </w:r>
      <w:r w:rsidR="005830CF" w:rsidRPr="004C6B57">
        <w:rPr>
          <w:rFonts w:ascii="High Tower Text" w:hAnsi="High Tower Text"/>
          <w:noProof/>
          <w:lang w:eastAsia="de-DE"/>
        </w:rPr>
        <w:t xml:space="preserve"> D</w:t>
      </w:r>
      <w:r w:rsidR="00673301" w:rsidRPr="004C6B57">
        <w:rPr>
          <w:rFonts w:ascii="High Tower Text" w:hAnsi="High Tower Text"/>
          <w:noProof/>
          <w:lang w:eastAsia="de-DE"/>
        </w:rPr>
        <w:t>é</w:t>
      </w:r>
      <w:r w:rsidR="005830CF" w:rsidRPr="004C6B57">
        <w:rPr>
          <w:rFonts w:ascii="High Tower Text" w:hAnsi="High Tower Text"/>
          <w:noProof/>
          <w:lang w:eastAsia="de-DE"/>
        </w:rPr>
        <w:t>part</w:t>
      </w:r>
      <w:r w:rsidR="00673301" w:rsidRPr="004C6B57">
        <w:rPr>
          <w:rFonts w:ascii="High Tower Text" w:hAnsi="High Tower Text"/>
          <w:noProof/>
          <w:lang w:eastAsia="de-DE"/>
        </w:rPr>
        <w:t>e</w:t>
      </w:r>
      <w:r w:rsidR="005830CF" w:rsidRPr="004C6B57">
        <w:rPr>
          <w:rFonts w:ascii="High Tower Text" w:hAnsi="High Tower Text"/>
          <w:noProof/>
          <w:lang w:eastAsia="de-DE"/>
        </w:rPr>
        <w:t>ment</w:t>
      </w:r>
      <w:r w:rsidR="00C034F0" w:rsidRPr="004C6B57">
        <w:rPr>
          <w:rFonts w:ascii="High Tower Text" w:hAnsi="High Tower Text"/>
          <w:noProof/>
          <w:lang w:eastAsia="de-DE"/>
        </w:rPr>
        <w:t xml:space="preserve"> </w:t>
      </w:r>
      <w:r w:rsidRPr="004C6B57">
        <w:rPr>
          <w:rFonts w:ascii="High Tower Text" w:hAnsi="High Tower Text"/>
          <w:noProof/>
          <w:lang w:eastAsia="de-DE"/>
        </w:rPr>
        <w:t>chargé des projets européens en Valence.</w:t>
      </w:r>
      <w:r w:rsidR="00C034F0" w:rsidRPr="004C6B57">
        <w:rPr>
          <w:rFonts w:ascii="High Tower Text" w:hAnsi="High Tower Text"/>
          <w:noProof/>
          <w:lang w:eastAsia="de-DE"/>
        </w:rPr>
        <w:t xml:space="preserve"> </w:t>
      </w:r>
      <w:r w:rsidR="00C034F0" w:rsidRPr="004C6B57">
        <w:rPr>
          <w:rFonts w:ascii="High Tower Text" w:hAnsi="High Tower Text"/>
          <w:i/>
          <w:noProof/>
          <w:lang w:eastAsia="de-DE"/>
        </w:rPr>
        <w:t>Police</w:t>
      </w:r>
      <w:r w:rsidR="005830CF" w:rsidRPr="004C6B57">
        <w:rPr>
          <w:rFonts w:ascii="High Tower Text" w:hAnsi="High Tower Text"/>
          <w:i/>
          <w:noProof/>
          <w:lang w:eastAsia="de-DE"/>
        </w:rPr>
        <w:t xml:space="preserve"> Local</w:t>
      </w:r>
      <w:r w:rsidR="00C034F0" w:rsidRPr="004C6B57">
        <w:rPr>
          <w:rFonts w:ascii="High Tower Text" w:hAnsi="High Tower Text"/>
          <w:i/>
          <w:noProof/>
          <w:lang w:eastAsia="de-DE"/>
        </w:rPr>
        <w:t>e</w:t>
      </w:r>
      <w:r w:rsidR="005830CF" w:rsidRPr="004C6B57">
        <w:rPr>
          <w:rFonts w:ascii="High Tower Text" w:hAnsi="High Tower Text"/>
          <w:i/>
          <w:noProof/>
          <w:lang w:eastAsia="de-DE"/>
        </w:rPr>
        <w:t xml:space="preserve"> de Valenc</w:t>
      </w:r>
      <w:r w:rsidR="00C034F0" w:rsidRPr="004C6B57">
        <w:rPr>
          <w:rFonts w:ascii="High Tower Text" w:hAnsi="High Tower Text"/>
          <w:i/>
          <w:noProof/>
          <w:lang w:eastAsia="de-DE"/>
        </w:rPr>
        <w:t>e</w:t>
      </w:r>
      <w:r w:rsidR="005830CF" w:rsidRPr="004C6B57">
        <w:rPr>
          <w:rFonts w:ascii="High Tower Text" w:hAnsi="High Tower Text"/>
          <w:noProof/>
          <w:lang w:eastAsia="de-DE"/>
        </w:rPr>
        <w:t>.</w:t>
      </w:r>
      <w:r w:rsidR="009C7AD4" w:rsidRPr="004C6B57">
        <w:rPr>
          <w:rFonts w:ascii="High Tower Text" w:hAnsi="High Tower Text"/>
          <w:noProof/>
          <w:lang w:eastAsia="de-DE"/>
        </w:rPr>
        <w:t xml:space="preserve"> </w:t>
      </w:r>
      <w:r w:rsidR="005830CF" w:rsidRPr="004C6B57">
        <w:rPr>
          <w:rFonts w:ascii="Book Antiqua" w:hAnsi="Book Antiqua"/>
          <w:b/>
          <w:i/>
          <w:sz w:val="24"/>
          <w:szCs w:val="24"/>
        </w:rPr>
        <w:t xml:space="preserve"> </w:t>
      </w:r>
      <w:r w:rsidR="005830CF" w:rsidRPr="004C6B57">
        <w:rPr>
          <w:rFonts w:ascii="High Tower Text" w:hAnsi="High Tower Text"/>
          <w:i/>
          <w:noProof/>
          <w:lang w:eastAsia="de-DE"/>
        </w:rPr>
        <w:t xml:space="preserve">10/2013 </w:t>
      </w:r>
      <w:r w:rsidR="00CB788B" w:rsidRPr="004C6B57">
        <w:rPr>
          <w:rFonts w:ascii="Book Antiqua" w:hAnsi="Book Antiqua"/>
          <w:sz w:val="24"/>
          <w:szCs w:val="24"/>
        </w:rPr>
        <w:t>-</w:t>
      </w:r>
      <w:r w:rsidR="005830CF" w:rsidRPr="004C6B57">
        <w:rPr>
          <w:rFonts w:ascii="High Tower Text" w:hAnsi="High Tower Text"/>
          <w:i/>
          <w:noProof/>
          <w:lang w:eastAsia="de-DE"/>
        </w:rPr>
        <w:t xml:space="preserve"> 2/2014</w:t>
      </w:r>
      <w:r w:rsidR="00DC4E0E" w:rsidRPr="004C6B57">
        <w:rPr>
          <w:rFonts w:ascii="High Tower Text" w:hAnsi="High Tower Text"/>
          <w:i/>
          <w:noProof/>
          <w:lang w:eastAsia="de-DE"/>
        </w:rPr>
        <w:t>.</w:t>
      </w:r>
      <w:r w:rsidR="005F73EE" w:rsidRPr="004C6B57">
        <w:rPr>
          <w:rFonts w:ascii="High Tower Text" w:hAnsi="High Tower Text"/>
          <w:i/>
          <w:noProof/>
          <w:lang w:eastAsia="de-DE"/>
        </w:rPr>
        <w:br w:type="textWrapping" w:clear="all"/>
      </w:r>
      <w:r w:rsidR="001101D7" w:rsidRPr="004C6B57">
        <w:rPr>
          <w:rFonts w:ascii="High Tower Text" w:hAnsi="High Tower Text"/>
          <w:i/>
          <w:noProof/>
          <w:lang w:eastAsia="de-DE"/>
        </w:rPr>
        <w:br/>
      </w:r>
      <w:r w:rsidR="001101D7" w:rsidRPr="004C6B57">
        <w:rPr>
          <w:rFonts w:ascii="High Tower Text" w:hAnsi="High Tower Text"/>
          <w:noProof/>
          <w:lang w:eastAsia="de-DE"/>
        </w:rPr>
        <w:t>Not</w:t>
      </w:r>
      <w:r w:rsidR="00C034F0" w:rsidRPr="004C6B57">
        <w:rPr>
          <w:rFonts w:ascii="High Tower Text" w:hAnsi="High Tower Text"/>
          <w:noProof/>
          <w:lang w:eastAsia="de-DE"/>
        </w:rPr>
        <w:t xml:space="preserve">e moyenne </w:t>
      </w:r>
      <w:r w:rsidR="001101D7" w:rsidRPr="004C6B57">
        <w:rPr>
          <w:rFonts w:ascii="High Tower Text" w:hAnsi="High Tower Text"/>
          <w:noProof/>
          <w:lang w:eastAsia="de-DE"/>
        </w:rPr>
        <w:t>de</w:t>
      </w:r>
      <w:r w:rsidR="00C034F0" w:rsidRPr="004C6B57">
        <w:rPr>
          <w:rFonts w:ascii="High Tower Text" w:hAnsi="High Tower Text"/>
          <w:noProof/>
          <w:lang w:eastAsia="de-DE"/>
        </w:rPr>
        <w:t>s études universitaires</w:t>
      </w:r>
      <w:r w:rsidR="001101D7" w:rsidRPr="004C6B57">
        <w:rPr>
          <w:rFonts w:ascii="High Tower Text" w:hAnsi="High Tower Text"/>
          <w:noProof/>
          <w:lang w:eastAsia="de-DE"/>
        </w:rPr>
        <w:t>: 8,39 (</w:t>
      </w:r>
      <w:r w:rsidR="00083F11" w:rsidRPr="004C6B57">
        <w:rPr>
          <w:rFonts w:ascii="High Tower Text" w:hAnsi="High Tower Text"/>
          <w:noProof/>
          <w:lang w:eastAsia="de-DE"/>
        </w:rPr>
        <w:t>sur</w:t>
      </w:r>
      <w:r w:rsidR="001101D7" w:rsidRPr="004C6B57">
        <w:rPr>
          <w:rFonts w:ascii="High Tower Text" w:hAnsi="High Tower Text"/>
          <w:noProof/>
          <w:lang w:eastAsia="de-DE"/>
        </w:rPr>
        <w:t xml:space="preserve"> 10)</w:t>
      </w:r>
      <w:r w:rsidR="009C7AD4" w:rsidRPr="004C6B57">
        <w:rPr>
          <w:rFonts w:ascii="High Tower Text" w:hAnsi="High Tower Text"/>
          <w:noProof/>
          <w:lang w:eastAsia="de-DE"/>
        </w:rPr>
        <w:t>.</w:t>
      </w:r>
    </w:p>
    <w:p w:rsidR="005F5BDA" w:rsidRPr="004C6B57" w:rsidRDefault="005F73EE" w:rsidP="005F5BDA">
      <w:pPr>
        <w:spacing w:line="240" w:lineRule="auto"/>
        <w:ind w:right="-351"/>
        <w:rPr>
          <w:rFonts w:ascii="High Tower Text" w:hAnsi="High Tower Text"/>
          <w:i/>
          <w:noProof/>
          <w:color w:val="000000" w:themeColor="text1"/>
          <w:lang w:eastAsia="de-DE"/>
        </w:rPr>
      </w:pP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br w:type="column"/>
      </w:r>
      <w:r w:rsidR="00F5433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lastRenderedPageBreak/>
        <w:t>FORMAT</w:t>
      </w:r>
      <w:r w:rsidR="006339A5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I</w:t>
      </w:r>
      <w:r w:rsidR="00F5433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O</w:t>
      </w:r>
      <w:r w:rsidR="006339A5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N COMPL</w:t>
      </w:r>
      <w:r w:rsidR="00F5433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É</w:t>
      </w:r>
      <w:r w:rsidR="006339A5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MENTAI</w:t>
      </w:r>
      <w:r w:rsidR="00F5433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RE</w:t>
      </w:r>
    </w:p>
    <w:p w:rsidR="008F0E11" w:rsidRPr="004C6B57" w:rsidRDefault="00114FBE" w:rsidP="004E2500">
      <w:pPr>
        <w:spacing w:line="240" w:lineRule="auto"/>
        <w:ind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</w:pPr>
      <w:r w:rsidRPr="004C6B57">
        <w:rPr>
          <w:rFonts w:ascii="High Tower Text" w:hAnsi="High Tower Text"/>
          <w:i/>
          <w:iCs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1B8D357" wp14:editId="2A90697A">
            <wp:simplePos x="0" y="0"/>
            <wp:positionH relativeFrom="column">
              <wp:posOffset>1023407</wp:posOffset>
            </wp:positionH>
            <wp:positionV relativeFrom="paragraph">
              <wp:posOffset>525774</wp:posOffset>
            </wp:positionV>
            <wp:extent cx="45085" cy="4165600"/>
            <wp:effectExtent l="0" t="2857" r="9207" b="920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085" cy="4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9A5" w:rsidRPr="004C6B57">
        <w:rPr>
          <w:rFonts w:ascii="High Tower Text" w:hAnsi="High Tower Text"/>
          <w:noProof/>
          <w:lang w:eastAsia="de-DE"/>
        </w:rPr>
        <w:t>C</w:t>
      </w:r>
      <w:r w:rsidR="001163EC" w:rsidRPr="004C6B57">
        <w:rPr>
          <w:rFonts w:ascii="High Tower Text" w:hAnsi="High Tower Text"/>
          <w:noProof/>
          <w:lang w:eastAsia="de-DE"/>
        </w:rPr>
        <w:t>o</w:t>
      </w:r>
      <w:r w:rsidR="006339A5" w:rsidRPr="004C6B57">
        <w:rPr>
          <w:rFonts w:ascii="High Tower Text" w:hAnsi="High Tower Text"/>
          <w:noProof/>
          <w:lang w:eastAsia="de-DE"/>
        </w:rPr>
        <w:t>urs</w:t>
      </w:r>
      <w:r w:rsidR="001163EC" w:rsidRPr="004C6B57">
        <w:rPr>
          <w:rFonts w:ascii="High Tower Text" w:hAnsi="High Tower Text"/>
          <w:noProof/>
          <w:lang w:eastAsia="de-DE"/>
        </w:rPr>
        <w:t>e</w:t>
      </w:r>
      <w:r w:rsidR="006339A5" w:rsidRPr="004C6B57">
        <w:rPr>
          <w:rFonts w:ascii="High Tower Text" w:hAnsi="High Tower Text"/>
          <w:noProof/>
          <w:lang w:eastAsia="de-DE"/>
        </w:rPr>
        <w:t xml:space="preserve"> </w:t>
      </w:r>
      <w:r w:rsidR="001163EC" w:rsidRPr="004C6B57">
        <w:rPr>
          <w:rFonts w:ascii="High Tower Text" w:hAnsi="High Tower Text"/>
          <w:noProof/>
          <w:lang w:eastAsia="de-DE"/>
        </w:rPr>
        <w:t xml:space="preserve">en ligne </w:t>
      </w:r>
      <w:r w:rsidR="006339A5" w:rsidRPr="004C6B57">
        <w:rPr>
          <w:rFonts w:ascii="High Tower Text" w:hAnsi="High Tower Text"/>
          <w:noProof/>
          <w:lang w:eastAsia="de-DE"/>
        </w:rPr>
        <w:t>Dr</w:t>
      </w:r>
      <w:r w:rsidR="001163EC" w:rsidRPr="004C6B57">
        <w:rPr>
          <w:rFonts w:ascii="High Tower Text" w:hAnsi="High Tower Text"/>
          <w:noProof/>
          <w:lang w:eastAsia="de-DE"/>
        </w:rPr>
        <w:t>oit</w:t>
      </w:r>
      <w:r w:rsidR="006339A5" w:rsidRPr="004C6B57">
        <w:rPr>
          <w:rFonts w:ascii="High Tower Text" w:hAnsi="High Tower Text"/>
          <w:noProof/>
          <w:lang w:eastAsia="de-DE"/>
        </w:rPr>
        <w:t xml:space="preserve"> </w:t>
      </w:r>
      <w:r w:rsidR="001163EC" w:rsidRPr="004C6B57">
        <w:rPr>
          <w:rFonts w:ascii="High Tower Text" w:hAnsi="High Tower Text"/>
          <w:noProof/>
          <w:lang w:eastAsia="de-DE"/>
        </w:rPr>
        <w:t>commercial pour</w:t>
      </w:r>
      <w:r w:rsidR="006339A5" w:rsidRPr="004C6B57">
        <w:rPr>
          <w:rFonts w:ascii="High Tower Text" w:hAnsi="High Tower Text"/>
          <w:noProof/>
          <w:lang w:eastAsia="de-DE"/>
        </w:rPr>
        <w:t xml:space="preserve"> traduc</w:t>
      </w:r>
      <w:r w:rsidR="00DC6F52" w:rsidRPr="004C6B57">
        <w:rPr>
          <w:rFonts w:ascii="Book Antiqua" w:hAnsi="Book Antiqua"/>
          <w:sz w:val="24"/>
          <w:szCs w:val="24"/>
        </w:rPr>
        <w:t xml:space="preserve">- </w:t>
      </w:r>
      <w:r w:rsidR="006339A5" w:rsidRPr="004C6B57">
        <w:rPr>
          <w:rFonts w:ascii="High Tower Text" w:hAnsi="High Tower Text"/>
          <w:noProof/>
          <w:lang w:eastAsia="de-DE"/>
        </w:rPr>
        <w:t>t</w:t>
      </w:r>
      <w:r w:rsidR="001163EC" w:rsidRPr="004C6B57">
        <w:rPr>
          <w:rFonts w:ascii="High Tower Text" w:hAnsi="High Tower Text"/>
          <w:noProof/>
          <w:lang w:eastAsia="de-DE"/>
        </w:rPr>
        <w:t>eu</w:t>
      </w:r>
      <w:r w:rsidR="006339A5" w:rsidRPr="004C6B57">
        <w:rPr>
          <w:rFonts w:ascii="High Tower Text" w:hAnsi="High Tower Text"/>
          <w:noProof/>
          <w:lang w:eastAsia="de-DE"/>
        </w:rPr>
        <w:t>res.</w:t>
      </w:r>
      <w:r w:rsidR="006339A5" w:rsidRPr="004C6B57">
        <w:rPr>
          <w:rFonts w:ascii="Book Antiqua" w:hAnsi="Book Antiqua"/>
          <w:b/>
          <w:sz w:val="24"/>
          <w:szCs w:val="24"/>
        </w:rPr>
        <w:t xml:space="preserve">  </w:t>
      </w:r>
      <w:r w:rsidR="006339A5" w:rsidRPr="004C6B57">
        <w:rPr>
          <w:rFonts w:ascii="High Tower Text" w:hAnsi="High Tower Text"/>
          <w:i/>
          <w:noProof/>
          <w:lang w:eastAsia="de-DE"/>
        </w:rPr>
        <w:t>9/2016</w:t>
      </w:r>
      <w:r w:rsidR="00CB788B" w:rsidRPr="004C6B57">
        <w:rPr>
          <w:rFonts w:ascii="High Tower Text" w:hAnsi="High Tower Text"/>
          <w:i/>
          <w:noProof/>
          <w:lang w:eastAsia="de-DE"/>
        </w:rPr>
        <w:t xml:space="preserve"> </w:t>
      </w:r>
      <w:r w:rsidR="004E2500" w:rsidRPr="004C6B57">
        <w:rPr>
          <w:rFonts w:ascii="Book Antiqua" w:hAnsi="Book Antiqua"/>
          <w:sz w:val="24"/>
          <w:szCs w:val="24"/>
        </w:rPr>
        <w:t xml:space="preserve">- </w:t>
      </w:r>
      <w:r w:rsidR="006339A5" w:rsidRPr="004C6B57">
        <w:rPr>
          <w:rFonts w:ascii="High Tower Text" w:hAnsi="High Tower Text"/>
          <w:i/>
          <w:noProof/>
          <w:lang w:eastAsia="de-DE"/>
        </w:rPr>
        <w:t>9/2017. Academia Traducción Jurídica</w:t>
      </w:r>
      <w:r w:rsidR="00E66FA7" w:rsidRPr="004C6B57">
        <w:rPr>
          <w:rFonts w:ascii="High Tower Text" w:hAnsi="High Tower Text"/>
          <w:i/>
          <w:noProof/>
          <w:lang w:eastAsia="de-DE"/>
        </w:rPr>
        <w:t>.</w:t>
      </w:r>
      <w:r w:rsidR="004E2500" w:rsidRPr="004C6B57">
        <w:rPr>
          <w:rFonts w:ascii="High Tower Text" w:hAnsi="High Tower Text"/>
          <w:noProof/>
          <w:lang w:eastAsia="de-DE"/>
        </w:rPr>
        <w:br/>
      </w:r>
      <w:r w:rsidR="004E2500" w:rsidRPr="004C6B57">
        <w:rPr>
          <w:rFonts w:ascii="High Tower Text" w:hAnsi="High Tower Text"/>
          <w:noProof/>
          <w:lang w:eastAsia="de-DE"/>
        </w:rPr>
        <w:br/>
      </w:r>
      <w:r w:rsidR="00DC6F52" w:rsidRPr="004C6B57">
        <w:rPr>
          <w:rFonts w:ascii="High Tower Text" w:hAnsi="High Tower Text"/>
          <w:noProof/>
          <w:lang w:eastAsia="de-DE"/>
        </w:rPr>
        <w:t xml:space="preserve">Course en ligne </w:t>
      </w:r>
      <w:r w:rsidR="006339A5" w:rsidRPr="004C6B57">
        <w:rPr>
          <w:rFonts w:ascii="High Tower Text" w:hAnsi="High Tower Text"/>
          <w:noProof/>
          <w:lang w:eastAsia="de-DE"/>
        </w:rPr>
        <w:t>p</w:t>
      </w:r>
      <w:r w:rsidR="00DC6F52" w:rsidRPr="004C6B57">
        <w:rPr>
          <w:rFonts w:ascii="High Tower Text" w:hAnsi="High Tower Text"/>
          <w:noProof/>
          <w:lang w:eastAsia="de-DE"/>
        </w:rPr>
        <w:t>ou</w:t>
      </w:r>
      <w:r w:rsidR="006339A5" w:rsidRPr="004C6B57">
        <w:rPr>
          <w:rFonts w:ascii="High Tower Text" w:hAnsi="High Tower Text"/>
          <w:noProof/>
          <w:lang w:eastAsia="de-DE"/>
        </w:rPr>
        <w:t>r</w:t>
      </w:r>
      <w:r w:rsidR="00DC6F52" w:rsidRPr="004C6B57">
        <w:rPr>
          <w:rFonts w:ascii="High Tower Text" w:hAnsi="High Tower Text"/>
          <w:noProof/>
          <w:lang w:eastAsia="de-DE"/>
        </w:rPr>
        <w:t xml:space="preserve"> traducteu</w:t>
      </w:r>
      <w:r w:rsidR="006339A5" w:rsidRPr="004C6B57">
        <w:rPr>
          <w:rFonts w:ascii="High Tower Text" w:hAnsi="High Tower Text"/>
          <w:noProof/>
          <w:lang w:eastAsia="de-DE"/>
        </w:rPr>
        <w:t>res jur</w:t>
      </w:r>
      <w:r w:rsidR="005F5BDA" w:rsidRPr="004C6B57">
        <w:rPr>
          <w:rFonts w:ascii="High Tower Text" w:hAnsi="High Tower Text"/>
          <w:noProof/>
          <w:lang w:eastAsia="de-DE"/>
        </w:rPr>
        <w:t>és</w:t>
      </w:r>
      <w:r w:rsidR="006339A5" w:rsidRPr="004C6B57">
        <w:rPr>
          <w:rFonts w:ascii="High Tower Text" w:hAnsi="High Tower Text"/>
          <w:noProof/>
          <w:lang w:eastAsia="de-DE"/>
        </w:rPr>
        <w:t>.</w:t>
      </w:r>
      <w:r w:rsidR="006339A5" w:rsidRPr="004C6B57">
        <w:rPr>
          <w:rFonts w:ascii="Book Antiqua" w:hAnsi="Book Antiqua"/>
          <w:b/>
          <w:sz w:val="24"/>
          <w:szCs w:val="24"/>
        </w:rPr>
        <w:t xml:space="preserve">  </w:t>
      </w:r>
      <w:r w:rsidR="006339A5" w:rsidRPr="004C6B57">
        <w:rPr>
          <w:rFonts w:ascii="High Tower Text" w:hAnsi="High Tower Text"/>
          <w:i/>
          <w:noProof/>
          <w:lang w:eastAsia="de-DE"/>
        </w:rPr>
        <w:t>5</w:t>
      </w:r>
      <w:r w:rsidR="004E2500" w:rsidRPr="004C6B57">
        <w:rPr>
          <w:rFonts w:ascii="High Tower Text" w:hAnsi="High Tower Text"/>
          <w:i/>
          <w:noProof/>
          <w:lang w:eastAsia="de-DE"/>
        </w:rPr>
        <w:t>/2017</w:t>
      </w:r>
      <w:r w:rsidR="00CB788B" w:rsidRPr="004C6B57">
        <w:rPr>
          <w:rFonts w:ascii="High Tower Text" w:hAnsi="High Tower Text"/>
          <w:i/>
          <w:noProof/>
          <w:lang w:eastAsia="de-DE"/>
        </w:rPr>
        <w:t xml:space="preserve"> </w:t>
      </w:r>
      <w:r w:rsidR="00CB788B" w:rsidRPr="004C6B57">
        <w:rPr>
          <w:rFonts w:ascii="Book Antiqua" w:hAnsi="Book Antiqua"/>
          <w:sz w:val="24"/>
          <w:szCs w:val="24"/>
        </w:rPr>
        <w:t>-</w:t>
      </w:r>
      <w:r w:rsidR="004E2500" w:rsidRPr="004C6B57">
        <w:rPr>
          <w:rFonts w:ascii="High Tower Text" w:hAnsi="High Tower Text"/>
          <w:i/>
          <w:noProof/>
          <w:lang w:eastAsia="de-DE"/>
        </w:rPr>
        <w:t>12/</w:t>
      </w:r>
      <w:r w:rsidR="006339A5" w:rsidRPr="004C6B57">
        <w:rPr>
          <w:rFonts w:ascii="High Tower Text" w:hAnsi="High Tower Text"/>
          <w:i/>
          <w:noProof/>
          <w:lang w:eastAsia="de-DE"/>
        </w:rPr>
        <w:t>2017.</w:t>
      </w:r>
      <w:r w:rsidR="006B55CC" w:rsidRPr="004C6B57">
        <w:rPr>
          <w:rFonts w:ascii="High Tower Text" w:hAnsi="High Tower Text"/>
          <w:i/>
          <w:noProof/>
          <w:lang w:eastAsia="de-DE"/>
        </w:rPr>
        <w:t xml:space="preserve"> Leon Hunter.</w:t>
      </w:r>
      <w:r w:rsidR="002E708A" w:rsidRPr="004C6B57">
        <w:rPr>
          <w:rFonts w:ascii="High Tower Text" w:hAnsi="High Tower Text"/>
          <w:i/>
          <w:noProof/>
          <w:lang w:eastAsia="de-DE"/>
        </w:rPr>
        <w:br/>
      </w:r>
      <w:r w:rsidR="004E2500" w:rsidRPr="004C6B57">
        <w:rPr>
          <w:rFonts w:ascii="High Tower Text" w:hAnsi="High Tower Text"/>
          <w:noProof/>
          <w:lang w:eastAsia="de-DE"/>
        </w:rPr>
        <w:br/>
      </w:r>
      <w:r w:rsidR="006339A5" w:rsidRPr="004C6B57">
        <w:rPr>
          <w:rFonts w:ascii="High Tower Text" w:hAnsi="High Tower Text"/>
          <w:noProof/>
          <w:lang w:eastAsia="de-DE"/>
        </w:rPr>
        <w:t>C</w:t>
      </w:r>
      <w:r w:rsidR="00DC6F52" w:rsidRPr="004C6B57">
        <w:rPr>
          <w:rFonts w:ascii="High Tower Text" w:hAnsi="High Tower Text"/>
          <w:noProof/>
          <w:lang w:eastAsia="de-DE"/>
        </w:rPr>
        <w:t>o</w:t>
      </w:r>
      <w:r w:rsidR="006339A5" w:rsidRPr="004C6B57">
        <w:rPr>
          <w:rFonts w:ascii="High Tower Text" w:hAnsi="High Tower Text"/>
          <w:noProof/>
          <w:lang w:eastAsia="de-DE"/>
        </w:rPr>
        <w:t>urs</w:t>
      </w:r>
      <w:r w:rsidR="00DC6F52" w:rsidRPr="004C6B57">
        <w:rPr>
          <w:rFonts w:ascii="High Tower Text" w:hAnsi="High Tower Text"/>
          <w:noProof/>
          <w:lang w:eastAsia="de-DE"/>
        </w:rPr>
        <w:t>e</w:t>
      </w:r>
      <w:r w:rsidR="006339A5" w:rsidRPr="004C6B57">
        <w:rPr>
          <w:rFonts w:ascii="High Tower Text" w:hAnsi="High Tower Text"/>
          <w:noProof/>
          <w:lang w:eastAsia="de-DE"/>
        </w:rPr>
        <w:t xml:space="preserve"> </w:t>
      </w:r>
      <w:r w:rsidR="00DC6F52" w:rsidRPr="004C6B57">
        <w:rPr>
          <w:rFonts w:ascii="High Tower Text" w:hAnsi="High Tower Text"/>
          <w:noProof/>
          <w:lang w:eastAsia="de-DE"/>
        </w:rPr>
        <w:t>en ligne</w:t>
      </w:r>
      <w:r w:rsidR="004E2500" w:rsidRPr="004C6B57">
        <w:rPr>
          <w:rFonts w:ascii="High Tower Text" w:hAnsi="High Tower Text"/>
          <w:noProof/>
          <w:lang w:eastAsia="de-DE"/>
        </w:rPr>
        <w:t xml:space="preserve"> </w:t>
      </w:r>
      <w:r w:rsidR="006339A5" w:rsidRPr="004C6B57">
        <w:rPr>
          <w:rFonts w:ascii="High Tower Text" w:hAnsi="High Tower Text"/>
          <w:noProof/>
          <w:lang w:eastAsia="de-DE"/>
        </w:rPr>
        <w:t>d</w:t>
      </w:r>
      <w:r w:rsidR="005F5BDA" w:rsidRPr="004C6B57">
        <w:rPr>
          <w:rFonts w:ascii="High Tower Text" w:hAnsi="High Tower Text"/>
          <w:noProof/>
          <w:lang w:eastAsia="de-DE"/>
        </w:rPr>
        <w:t>’</w:t>
      </w:r>
      <w:r w:rsidR="006339A5" w:rsidRPr="004C6B57">
        <w:rPr>
          <w:rFonts w:ascii="High Tower Text" w:hAnsi="High Tower Text"/>
          <w:noProof/>
          <w:lang w:eastAsia="de-DE"/>
        </w:rPr>
        <w:t>Interpr</w:t>
      </w:r>
      <w:r w:rsidR="005F5BDA" w:rsidRPr="004C6B57">
        <w:rPr>
          <w:rFonts w:ascii="High Tower Text" w:hAnsi="High Tower Text"/>
          <w:noProof/>
          <w:lang w:eastAsia="de-DE"/>
        </w:rPr>
        <w:t>é</w:t>
      </w:r>
      <w:r w:rsidR="006339A5" w:rsidRPr="004C6B57">
        <w:rPr>
          <w:rFonts w:ascii="High Tower Text" w:hAnsi="High Tower Text"/>
          <w:noProof/>
          <w:lang w:eastAsia="de-DE"/>
        </w:rPr>
        <w:t>ta</w:t>
      </w:r>
      <w:r w:rsidR="005F5BDA" w:rsidRPr="004C6B57">
        <w:rPr>
          <w:rFonts w:ascii="High Tower Text" w:hAnsi="High Tower Text"/>
          <w:noProof/>
          <w:lang w:eastAsia="de-DE"/>
        </w:rPr>
        <w:t>t</w:t>
      </w:r>
      <w:r w:rsidR="006339A5" w:rsidRPr="004C6B57">
        <w:rPr>
          <w:rFonts w:ascii="High Tower Text" w:hAnsi="High Tower Text"/>
          <w:noProof/>
          <w:lang w:eastAsia="de-DE"/>
        </w:rPr>
        <w:t>i</w:t>
      </w:r>
      <w:r w:rsidR="005F5BDA" w:rsidRPr="004C6B57">
        <w:rPr>
          <w:rFonts w:ascii="High Tower Text" w:hAnsi="High Tower Text"/>
          <w:noProof/>
          <w:lang w:eastAsia="de-DE"/>
        </w:rPr>
        <w:t>on simulta</w:t>
      </w:r>
      <w:r w:rsidR="006339A5" w:rsidRPr="004C6B57">
        <w:rPr>
          <w:rFonts w:ascii="High Tower Text" w:hAnsi="High Tower Text"/>
          <w:noProof/>
          <w:lang w:eastAsia="de-DE"/>
        </w:rPr>
        <w:t>n</w:t>
      </w:r>
      <w:r w:rsidR="005F5BDA" w:rsidRPr="004C6B57">
        <w:rPr>
          <w:rFonts w:ascii="High Tower Text" w:hAnsi="High Tower Text"/>
          <w:noProof/>
          <w:lang w:eastAsia="de-DE"/>
        </w:rPr>
        <w:t>é</w:t>
      </w:r>
      <w:r w:rsidR="006339A5" w:rsidRPr="004C6B57">
        <w:rPr>
          <w:rFonts w:ascii="High Tower Text" w:hAnsi="High Tower Text"/>
          <w:noProof/>
          <w:lang w:eastAsia="de-DE"/>
        </w:rPr>
        <w:t xml:space="preserve">e. </w:t>
      </w:r>
      <w:r w:rsidR="004E2500" w:rsidRPr="004C6B57">
        <w:rPr>
          <w:rFonts w:ascii="High Tower Text" w:hAnsi="High Tower Text"/>
          <w:noProof/>
          <w:lang w:eastAsia="de-DE"/>
        </w:rPr>
        <w:t>1/</w:t>
      </w:r>
      <w:r w:rsidR="006339A5" w:rsidRPr="004C6B57">
        <w:rPr>
          <w:rFonts w:ascii="High Tower Text" w:hAnsi="High Tower Text"/>
          <w:i/>
          <w:noProof/>
          <w:lang w:eastAsia="de-DE"/>
        </w:rPr>
        <w:t>2014</w:t>
      </w:r>
      <w:r w:rsidR="004E2500" w:rsidRPr="004C6B57">
        <w:rPr>
          <w:rFonts w:ascii="High Tower Text" w:hAnsi="High Tower Text"/>
          <w:i/>
          <w:noProof/>
          <w:lang w:eastAsia="de-DE"/>
        </w:rPr>
        <w:t xml:space="preserve"> </w:t>
      </w:r>
      <w:r w:rsidR="004E2500" w:rsidRPr="004C6B57">
        <w:rPr>
          <w:rFonts w:ascii="Book Antiqua" w:hAnsi="Book Antiqua"/>
          <w:sz w:val="24"/>
          <w:szCs w:val="24"/>
        </w:rPr>
        <w:t xml:space="preserve">- </w:t>
      </w:r>
      <w:r w:rsidR="004E2500" w:rsidRPr="004C6B57">
        <w:rPr>
          <w:rFonts w:ascii="High Tower Text" w:hAnsi="High Tower Text"/>
          <w:noProof/>
          <w:lang w:eastAsia="de-DE"/>
        </w:rPr>
        <w:t>3/2014</w:t>
      </w:r>
      <w:r w:rsidR="006339A5" w:rsidRPr="004C6B57">
        <w:rPr>
          <w:rFonts w:ascii="High Tower Text" w:hAnsi="High Tower Text"/>
          <w:i/>
          <w:noProof/>
          <w:lang w:eastAsia="de-DE"/>
        </w:rPr>
        <w:t>.</w:t>
      </w:r>
      <w:r w:rsidR="006339A5" w:rsidRPr="004C6B57">
        <w:rPr>
          <w:rFonts w:ascii="Book Antiqua" w:hAnsi="Book Antiqua"/>
          <w:i/>
          <w:sz w:val="24"/>
          <w:szCs w:val="24"/>
        </w:rPr>
        <w:t xml:space="preserve"> </w:t>
      </w:r>
      <w:r w:rsidR="00DC6F52" w:rsidRPr="004C6B57">
        <w:rPr>
          <w:rFonts w:ascii="High Tower Text" w:hAnsi="High Tower Text"/>
          <w:i/>
          <w:noProof/>
          <w:lang w:eastAsia="de-DE"/>
        </w:rPr>
        <w:t>Université</w:t>
      </w:r>
      <w:r w:rsidR="006339A5" w:rsidRPr="004C6B57">
        <w:rPr>
          <w:rFonts w:ascii="High Tower Text" w:hAnsi="High Tower Text"/>
          <w:i/>
          <w:noProof/>
          <w:lang w:eastAsia="de-DE"/>
        </w:rPr>
        <w:t xml:space="preserve"> Jaume I (Castellón</w:t>
      </w:r>
      <w:r w:rsidR="00DC6F52" w:rsidRPr="004C6B57">
        <w:rPr>
          <w:rFonts w:ascii="High Tower Text" w:hAnsi="High Tower Text"/>
          <w:i/>
          <w:noProof/>
          <w:lang w:eastAsia="de-DE"/>
        </w:rPr>
        <w:t>, Espagne</w:t>
      </w:r>
      <w:r w:rsidR="006339A5" w:rsidRPr="004C6B57">
        <w:rPr>
          <w:rFonts w:ascii="High Tower Text" w:hAnsi="High Tower Text"/>
          <w:i/>
          <w:noProof/>
          <w:lang w:eastAsia="de-DE"/>
        </w:rPr>
        <w:t>)</w:t>
      </w:r>
      <w:r w:rsidR="00DC6F52" w:rsidRPr="004C6B57">
        <w:rPr>
          <w:rFonts w:ascii="High Tower Text" w:hAnsi="High Tower Text"/>
          <w:i/>
          <w:noProof/>
          <w:lang w:eastAsia="de-DE"/>
        </w:rPr>
        <w:t>.</w:t>
      </w:r>
      <w:r w:rsidR="002E708A" w:rsidRPr="004C6B57">
        <w:rPr>
          <w:rFonts w:ascii="Book Antiqua" w:hAnsi="Book Antiqua"/>
          <w:b/>
          <w:sz w:val="24"/>
          <w:szCs w:val="24"/>
        </w:rPr>
        <w:br/>
      </w:r>
      <w:r w:rsidR="004E2500" w:rsidRPr="004C6B57">
        <w:rPr>
          <w:rFonts w:ascii="High Tower Text" w:hAnsi="High Tower Text"/>
          <w:noProof/>
          <w:lang w:eastAsia="de-DE"/>
        </w:rPr>
        <w:br/>
      </w:r>
      <w:r w:rsidR="006339A5" w:rsidRPr="004C6B57">
        <w:rPr>
          <w:rFonts w:ascii="High Tower Text" w:hAnsi="High Tower Text"/>
          <w:noProof/>
          <w:lang w:eastAsia="de-DE"/>
        </w:rPr>
        <w:t>C</w:t>
      </w:r>
      <w:r w:rsidR="006B55CC" w:rsidRPr="004C6B57">
        <w:rPr>
          <w:rFonts w:ascii="High Tower Text" w:hAnsi="High Tower Text"/>
          <w:noProof/>
          <w:lang w:eastAsia="de-DE"/>
        </w:rPr>
        <w:t>o</w:t>
      </w:r>
      <w:r w:rsidR="006339A5" w:rsidRPr="004C6B57">
        <w:rPr>
          <w:rFonts w:ascii="High Tower Text" w:hAnsi="High Tower Text"/>
          <w:noProof/>
          <w:lang w:eastAsia="de-DE"/>
        </w:rPr>
        <w:t>urs</w:t>
      </w:r>
      <w:r w:rsidR="006B55CC" w:rsidRPr="004C6B57">
        <w:rPr>
          <w:rFonts w:ascii="High Tower Text" w:hAnsi="High Tower Text"/>
          <w:noProof/>
          <w:lang w:eastAsia="de-DE"/>
        </w:rPr>
        <w:t>e</w:t>
      </w:r>
      <w:r w:rsidR="006339A5" w:rsidRPr="004C6B57">
        <w:rPr>
          <w:rFonts w:ascii="High Tower Text" w:hAnsi="High Tower Text"/>
          <w:noProof/>
          <w:lang w:eastAsia="de-DE"/>
        </w:rPr>
        <w:t xml:space="preserve"> de </w:t>
      </w:r>
      <w:r w:rsidR="006B55CC" w:rsidRPr="004C6B57">
        <w:rPr>
          <w:rFonts w:ascii="High Tower Text" w:hAnsi="High Tower Text"/>
          <w:noProof/>
          <w:lang w:eastAsia="de-DE"/>
        </w:rPr>
        <w:t>Traduction Assistée avec</w:t>
      </w:r>
      <w:r w:rsidR="006339A5" w:rsidRPr="004C6B57">
        <w:rPr>
          <w:rFonts w:ascii="High Tower Text" w:hAnsi="High Tower Text"/>
          <w:noProof/>
          <w:lang w:eastAsia="de-DE"/>
        </w:rPr>
        <w:t xml:space="preserve"> SLD Trados</w:t>
      </w:r>
      <w:r w:rsidR="004E2500" w:rsidRPr="004C6B57">
        <w:rPr>
          <w:rFonts w:ascii="High Tower Text" w:hAnsi="High Tower Text"/>
          <w:noProof/>
          <w:lang w:eastAsia="de-DE"/>
        </w:rPr>
        <w:t xml:space="preserve"> </w:t>
      </w:r>
      <w:r w:rsidR="006B55CC" w:rsidRPr="004C6B57">
        <w:rPr>
          <w:rFonts w:ascii="High Tower Text" w:hAnsi="High Tower Text"/>
          <w:noProof/>
          <w:lang w:eastAsia="de-DE"/>
        </w:rPr>
        <w:t>et</w:t>
      </w:r>
      <w:r w:rsidR="004E2500" w:rsidRPr="004C6B57">
        <w:rPr>
          <w:rFonts w:ascii="High Tower Text" w:hAnsi="High Tower Text"/>
          <w:noProof/>
          <w:lang w:eastAsia="de-DE"/>
        </w:rPr>
        <w:t xml:space="preserve"> obten</w:t>
      </w:r>
      <w:r w:rsidR="006B55CC" w:rsidRPr="004C6B57">
        <w:rPr>
          <w:rFonts w:ascii="High Tower Text" w:hAnsi="High Tower Text"/>
          <w:noProof/>
          <w:lang w:eastAsia="de-DE"/>
        </w:rPr>
        <w:t>tio</w:t>
      </w:r>
      <w:r w:rsidR="004E2500" w:rsidRPr="004C6B57">
        <w:rPr>
          <w:rFonts w:ascii="High Tower Text" w:hAnsi="High Tower Text"/>
          <w:noProof/>
          <w:lang w:eastAsia="de-DE"/>
        </w:rPr>
        <w:t>n d</w:t>
      </w:r>
      <w:r w:rsidR="006B55CC" w:rsidRPr="004C6B57">
        <w:rPr>
          <w:rFonts w:ascii="High Tower Text" w:hAnsi="High Tower Text"/>
          <w:noProof/>
          <w:lang w:eastAsia="de-DE"/>
        </w:rPr>
        <w:t>u</w:t>
      </w:r>
      <w:r w:rsidR="006339A5" w:rsidRPr="004C6B57">
        <w:rPr>
          <w:rFonts w:ascii="Book Antiqua" w:hAnsi="Book Antiqua"/>
          <w:sz w:val="24"/>
          <w:szCs w:val="24"/>
        </w:rPr>
        <w:t xml:space="preserve"> </w:t>
      </w:r>
      <w:r w:rsidR="006339A5" w:rsidRPr="004C6B57">
        <w:rPr>
          <w:rFonts w:ascii="High Tower Text" w:hAnsi="High Tower Text"/>
          <w:noProof/>
          <w:lang w:eastAsia="de-DE"/>
        </w:rPr>
        <w:t>Certifica</w:t>
      </w:r>
      <w:r w:rsidR="006B55CC" w:rsidRPr="004C6B57">
        <w:rPr>
          <w:rFonts w:ascii="High Tower Text" w:hAnsi="High Tower Text"/>
          <w:noProof/>
          <w:lang w:eastAsia="de-DE"/>
        </w:rPr>
        <w:t>t officie</w:t>
      </w:r>
      <w:r w:rsidR="006339A5" w:rsidRPr="004C6B57">
        <w:rPr>
          <w:rFonts w:ascii="High Tower Text" w:hAnsi="High Tower Text"/>
          <w:noProof/>
          <w:lang w:eastAsia="de-DE"/>
        </w:rPr>
        <w:t xml:space="preserve">l de </w:t>
      </w:r>
      <w:r w:rsidR="00243480" w:rsidRPr="004C6B57">
        <w:rPr>
          <w:rFonts w:ascii="High Tower Text" w:hAnsi="High Tower Text"/>
          <w:noProof/>
          <w:lang w:eastAsia="de-DE"/>
        </w:rPr>
        <w:t>niveau intermédiaire</w:t>
      </w:r>
      <w:r w:rsidR="006339A5" w:rsidRPr="004C6B57">
        <w:rPr>
          <w:rFonts w:ascii="High Tower Text" w:hAnsi="High Tower Text"/>
          <w:i/>
          <w:noProof/>
          <w:lang w:eastAsia="de-DE"/>
        </w:rPr>
        <w:t xml:space="preserve">. </w:t>
      </w:r>
      <w:r w:rsidR="004E2500" w:rsidRPr="004C6B57">
        <w:rPr>
          <w:rFonts w:ascii="High Tower Text" w:hAnsi="High Tower Text"/>
          <w:i/>
          <w:noProof/>
          <w:lang w:eastAsia="de-DE"/>
        </w:rPr>
        <w:t xml:space="preserve">UV. </w:t>
      </w:r>
      <w:r w:rsidR="006339A5" w:rsidRPr="004C6B57">
        <w:rPr>
          <w:rFonts w:ascii="High Tower Text" w:hAnsi="High Tower Text"/>
          <w:i/>
          <w:noProof/>
          <w:lang w:eastAsia="de-DE"/>
        </w:rPr>
        <w:t>2013</w:t>
      </w:r>
    </w:p>
    <w:p w:rsidR="0028647B" w:rsidRPr="004C6B57" w:rsidRDefault="0028647B">
      <w:pPr>
        <w:spacing w:after="120" w:line="240" w:lineRule="auto"/>
        <w:ind w:right="-351"/>
        <w:rPr>
          <w:rFonts w:ascii="High Tower Text" w:hAnsi="High Tower Text"/>
          <w:b/>
          <w:i/>
          <w:iCs/>
          <w:noProof/>
          <w:lang w:eastAsia="de-DE"/>
        </w:rPr>
        <w:sectPr w:rsidR="0028647B" w:rsidRPr="004C6B57" w:rsidSect="005F73EE">
          <w:type w:val="continuous"/>
          <w:pgSz w:w="11906" w:h="16838"/>
          <w:pgMar w:top="1417" w:right="1417" w:bottom="1134" w:left="1417" w:header="708" w:footer="708" w:gutter="0"/>
          <w:cols w:num="2" w:space="1078" w:equalWidth="0">
            <w:col w:w="3912" w:space="1078"/>
            <w:col w:w="4082"/>
          </w:cols>
          <w:docGrid w:linePitch="360"/>
        </w:sectPr>
      </w:pPr>
    </w:p>
    <w:p w:rsidR="0028647B" w:rsidRPr="004C6B57" w:rsidRDefault="005162F0" w:rsidP="00CB788B">
      <w:pPr>
        <w:ind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</w:pP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lastRenderedPageBreak/>
        <w:t>EXP</w:t>
      </w:r>
      <w:r w:rsidR="00114FB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É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RIENC</w:t>
      </w:r>
      <w:r w:rsidR="00114FB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E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 xml:space="preserve"> PROFES</w:t>
      </w:r>
      <w:r w:rsidR="00114FB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S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IO</w:t>
      </w:r>
      <w:r w:rsidR="00114FB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N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N</w:t>
      </w:r>
      <w:r w:rsidR="00114FB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E</w:t>
      </w: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L</w:t>
      </w:r>
      <w:r w:rsidR="00114FBE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LE</w:t>
      </w:r>
    </w:p>
    <w:p w:rsidR="00DC6F52" w:rsidRPr="004C6B57" w:rsidRDefault="00DC6F52" w:rsidP="001101D7">
      <w:pPr>
        <w:ind w:left="-142" w:right="-351"/>
        <w:rPr>
          <w:rFonts w:ascii="High Tower Text" w:hAnsi="High Tower Text"/>
          <w:noProof/>
          <w:color w:val="000000" w:themeColor="text1"/>
          <w:lang w:eastAsia="de-DE"/>
        </w:rPr>
        <w:sectPr w:rsidR="00DC6F52" w:rsidRPr="004C6B57" w:rsidSect="005F73EE">
          <w:type w:val="continuous"/>
          <w:pgSz w:w="11906" w:h="16838"/>
          <w:pgMar w:top="1417" w:right="1417" w:bottom="1134" w:left="1417" w:header="708" w:footer="708" w:gutter="0"/>
          <w:cols w:num="2" w:space="1078" w:equalWidth="0">
            <w:col w:w="3912" w:space="1078"/>
            <w:col w:w="4082"/>
          </w:cols>
          <w:docGrid w:linePitch="360"/>
        </w:sectPr>
      </w:pPr>
    </w:p>
    <w:p w:rsidR="00CB788B" w:rsidRPr="004C6B57" w:rsidRDefault="00001981" w:rsidP="001101D7">
      <w:pPr>
        <w:ind w:left="-142" w:right="-351"/>
        <w:rPr>
          <w:rFonts w:ascii="High Tower Text" w:hAnsi="High Tower Text"/>
          <w:noProof/>
          <w:color w:val="000000" w:themeColor="text1"/>
          <w:lang w:eastAsia="de-DE"/>
        </w:rPr>
      </w:pPr>
      <w:r w:rsidRPr="004C6B57">
        <w:rPr>
          <w:rFonts w:ascii="High Tower Text" w:hAnsi="High Tower Text"/>
          <w:noProof/>
          <w:color w:val="000000" w:themeColor="text1"/>
          <w:lang w:eastAsia="de-DE"/>
        </w:rPr>
        <w:lastRenderedPageBreak/>
        <w:t>Traduct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r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ice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e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int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rpr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è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te </w:t>
      </w:r>
      <w:r w:rsidR="0028647B" w:rsidRPr="004C6B57">
        <w:rPr>
          <w:rFonts w:ascii="High Tower Text" w:hAnsi="High Tower Text"/>
          <w:noProof/>
          <w:color w:val="000000" w:themeColor="text1"/>
          <w:lang w:eastAsia="de-DE"/>
        </w:rPr>
        <w:t>free</w:t>
      </w:r>
      <w:r w:rsidR="0028647B" w:rsidRPr="004C6B57">
        <w:rPr>
          <w:rFonts w:ascii="High Tower Text" w:hAnsi="High Tower Text"/>
          <w:i/>
          <w:noProof/>
          <w:color w:val="000000" w:themeColor="text1"/>
          <w:lang w:eastAsia="de-DE"/>
        </w:rPr>
        <w:t xml:space="preserve"> </w:t>
      </w:r>
      <w:r w:rsidR="0028647B" w:rsidRPr="004C6B57">
        <w:rPr>
          <w:rFonts w:ascii="High Tower Text" w:hAnsi="High Tower Text"/>
          <w:noProof/>
          <w:color w:val="000000" w:themeColor="text1"/>
          <w:lang w:eastAsia="de-DE"/>
        </w:rPr>
        <w:t>lance</w:t>
      </w:r>
      <w:r w:rsidR="005162F0" w:rsidRPr="004C6B57">
        <w:rPr>
          <w:rFonts w:ascii="Book Antiqua" w:hAnsi="Book Antiqua"/>
          <w:b/>
          <w:sz w:val="24"/>
          <w:szCs w:val="24"/>
        </w:rPr>
        <w:t xml:space="preserve"> </w:t>
      </w:r>
      <w:r w:rsidR="004160E9" w:rsidRPr="004C6B57">
        <w:rPr>
          <w:rFonts w:ascii="High Tower Text" w:hAnsi="High Tower Text"/>
          <w:noProof/>
          <w:lang w:eastAsia="de-DE"/>
        </w:rPr>
        <w:t>depuis</w:t>
      </w:r>
      <w:r w:rsidR="005162F0" w:rsidRPr="004C6B57">
        <w:rPr>
          <w:rFonts w:ascii="High Tower Text" w:hAnsi="High Tower Text"/>
          <w:noProof/>
          <w:lang w:eastAsia="de-DE"/>
        </w:rPr>
        <w:t xml:space="preserve"> 4/2015</w:t>
      </w:r>
      <w:r w:rsidR="0028647B" w:rsidRPr="004C6B57">
        <w:rPr>
          <w:rFonts w:ascii="Book Antiqua" w:hAnsi="Book Antiqua"/>
          <w:sz w:val="24"/>
          <w:szCs w:val="24"/>
        </w:rPr>
        <w:t>:</w:t>
      </w:r>
      <w:r w:rsidR="00663135" w:rsidRPr="004C6B57">
        <w:rPr>
          <w:rFonts w:ascii="Book Antiqua" w:hAnsi="Book Antiqua"/>
          <w:b/>
          <w:sz w:val="24"/>
          <w:szCs w:val="24"/>
        </w:rPr>
        <w:br/>
      </w:r>
      <w:r w:rsidR="005162F0" w:rsidRPr="004C6B57">
        <w:rPr>
          <w:rFonts w:ascii="Book Antiqua" w:hAnsi="Book Antiqua"/>
          <w:sz w:val="24"/>
          <w:szCs w:val="24"/>
        </w:rPr>
        <w:t>-</w:t>
      </w:r>
      <w:r w:rsidR="005868FF" w:rsidRPr="004C6B57">
        <w:rPr>
          <w:rFonts w:ascii="High Tower Text" w:hAnsi="High Tower Text"/>
          <w:noProof/>
          <w:color w:val="000000" w:themeColor="text1"/>
          <w:lang w:eastAsia="de-DE"/>
        </w:rPr>
        <w:t>T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extes </w:t>
      </w:r>
      <w:r w:rsidR="004160E9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juridiques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traduits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: certifica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 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naissance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, 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jugement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 divorc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, 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partage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’héritage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, 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diplôme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universitaire, norme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s de s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écurité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6940F1" w:rsidRPr="004C6B57">
        <w:rPr>
          <w:rFonts w:ascii="High Tower Text" w:hAnsi="High Tower Text"/>
          <w:noProof/>
          <w:color w:val="000000" w:themeColor="text1"/>
          <w:lang w:eastAsia="de-DE"/>
        </w:rPr>
        <w:t>industri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6940F1" w:rsidRPr="004C6B57">
        <w:rPr>
          <w:rFonts w:ascii="High Tower Text" w:hAnsi="High Tower Text"/>
          <w:noProof/>
          <w:color w:val="000000" w:themeColor="text1"/>
          <w:lang w:eastAsia="de-DE"/>
        </w:rPr>
        <w:t>l</w:t>
      </w:r>
      <w:r w:rsidR="004160E9" w:rsidRPr="004C6B57">
        <w:rPr>
          <w:rFonts w:ascii="High Tower Text" w:hAnsi="High Tower Text"/>
          <w:noProof/>
          <w:color w:val="000000" w:themeColor="text1"/>
          <w:lang w:eastAsia="de-DE"/>
        </w:rPr>
        <w:t>le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, contrat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entre entreprise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s, contrat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 service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s de 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conseil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, 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synthèses de législatio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n espa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gn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ol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…</w:t>
      </w:r>
      <w:r w:rsidR="00663135" w:rsidRPr="004C6B57">
        <w:rPr>
          <w:rFonts w:ascii="Book Antiqua" w:hAnsi="Book Antiqua"/>
          <w:b/>
          <w:sz w:val="24"/>
          <w:szCs w:val="24"/>
        </w:rPr>
        <w:br/>
      </w:r>
      <w:r w:rsidR="005162F0" w:rsidRPr="004C6B57">
        <w:rPr>
          <w:rFonts w:ascii="Book Antiqua" w:hAnsi="Book Antiqua"/>
          <w:sz w:val="24"/>
          <w:szCs w:val="24"/>
        </w:rPr>
        <w:t>-</w:t>
      </w:r>
      <w:r w:rsidR="005868FF" w:rsidRPr="004C6B57">
        <w:rPr>
          <w:rFonts w:ascii="High Tower Text" w:hAnsi="High Tower Text"/>
          <w:noProof/>
          <w:color w:val="000000" w:themeColor="text1"/>
          <w:lang w:eastAsia="de-DE"/>
        </w:rPr>
        <w:t>Text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5868FF" w:rsidRPr="004C6B57">
        <w:rPr>
          <w:rFonts w:ascii="High Tower Text" w:hAnsi="High Tower Text"/>
          <w:noProof/>
          <w:color w:val="000000" w:themeColor="text1"/>
          <w:lang w:eastAsia="de-DE"/>
        </w:rPr>
        <w:t>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5162F0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tur</w:t>
      </w:r>
      <w:r w:rsidR="00AA3631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istiques</w:t>
      </w:r>
      <w:r w:rsidR="005868FF" w:rsidRPr="004C6B57">
        <w:rPr>
          <w:rFonts w:ascii="High Tower Text" w:hAnsi="High Tower Text"/>
          <w:b/>
          <w:noProof/>
          <w:color w:val="000000" w:themeColor="text1"/>
          <w:lang w:eastAsia="de-DE"/>
        </w:rPr>
        <w:t xml:space="preserve"> 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tradu</w:t>
      </w:r>
      <w:r w:rsidR="005868FF" w:rsidRPr="004C6B57">
        <w:rPr>
          <w:rFonts w:ascii="High Tower Text" w:hAnsi="High Tower Text"/>
          <w:noProof/>
          <w:color w:val="000000" w:themeColor="text1"/>
          <w:lang w:eastAsia="de-DE"/>
        </w:rPr>
        <w:t>i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t</w:t>
      </w:r>
      <w:r w:rsidR="005868FF" w:rsidRPr="004C6B57">
        <w:rPr>
          <w:rFonts w:ascii="High Tower Text" w:hAnsi="High Tower Text"/>
          <w:noProof/>
          <w:color w:val="000000" w:themeColor="text1"/>
          <w:lang w:eastAsia="de-DE"/>
        </w:rPr>
        <w:t>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: 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brochures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t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o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ur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istiques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, conten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u web d’entreprise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 tra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n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s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fert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s, reporta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g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e v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i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d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éo (sous</w:t>
      </w:r>
      <w:r w:rsidR="00AA3631" w:rsidRPr="004C6B57">
        <w:rPr>
          <w:rFonts w:ascii="Book Antiqua" w:hAnsi="Book Antiqua"/>
          <w:sz w:val="24"/>
          <w:szCs w:val="24"/>
        </w:rPr>
        <w:t>-</w:t>
      </w:r>
      <w:r w:rsidR="00AA3631" w:rsidRPr="004C6B57">
        <w:rPr>
          <w:rFonts w:ascii="High Tower Text" w:hAnsi="High Tower Text"/>
          <w:noProof/>
          <w:color w:val="000000" w:themeColor="text1"/>
          <w:lang w:eastAsia="de-DE"/>
        </w:rPr>
        <w:t>titrage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).</w:t>
      </w:r>
      <w:r w:rsidR="00663135" w:rsidRPr="004C6B57">
        <w:rPr>
          <w:rFonts w:ascii="Book Antiqua" w:hAnsi="Book Antiqua"/>
          <w:b/>
          <w:sz w:val="24"/>
          <w:szCs w:val="24"/>
        </w:rPr>
        <w:br/>
      </w:r>
      <w:r w:rsidR="0028647B" w:rsidRPr="004C6B57">
        <w:rPr>
          <w:rFonts w:ascii="Book Antiqua" w:hAnsi="Book Antiqua"/>
          <w:sz w:val="24"/>
          <w:szCs w:val="24"/>
        </w:rPr>
        <w:t>-</w:t>
      </w:r>
      <w:r w:rsidR="00401F07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Au</w:t>
      </w:r>
      <w:r w:rsidR="005162F0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tr</w:t>
      </w:r>
      <w:r w:rsidR="00401F07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e</w:t>
      </w:r>
      <w:r w:rsidR="005162F0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s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: texte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s s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ur violence sexiste, rapport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s, 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questionnaires d'évaluation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, 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budgets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, etc. (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Police Locale de Valence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); 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brochures de produit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s, 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de 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foires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commerciales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>,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conten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u de 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sites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web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,</w:t>
      </w:r>
      <w:r w:rsidR="00DC6F52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>transcrip</w:t>
      </w:r>
      <w:r w:rsidR="00401F07" w:rsidRPr="004C6B57">
        <w:rPr>
          <w:rFonts w:ascii="High Tower Text" w:hAnsi="High Tower Text"/>
          <w:noProof/>
          <w:color w:val="000000" w:themeColor="text1"/>
          <w:lang w:eastAsia="de-DE"/>
        </w:rPr>
        <w:t>tions d’entretien</w:t>
      </w:r>
      <w:r w:rsidR="00DC6F52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s, </w:t>
      </w:r>
      <w:r w:rsidR="00992B69" w:rsidRPr="004C6B57">
        <w:rPr>
          <w:rFonts w:ascii="High Tower Text" w:hAnsi="High Tower Text"/>
          <w:noProof/>
          <w:color w:val="000000" w:themeColor="text1"/>
          <w:lang w:eastAsia="de-DE"/>
        </w:rPr>
        <w:t>audiences judiciaire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s, </w:t>
      </w:r>
      <w:r w:rsidR="00992B69" w:rsidRPr="004C6B57">
        <w:rPr>
          <w:rFonts w:ascii="High Tower Text" w:hAnsi="High Tower Text"/>
          <w:noProof/>
          <w:color w:val="000000" w:themeColor="text1"/>
          <w:lang w:eastAsia="de-DE"/>
        </w:rPr>
        <w:t>appels téléphoniques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 </w:t>
      </w:r>
      <w:r w:rsidR="00992B69" w:rsidRPr="004C6B57">
        <w:rPr>
          <w:rFonts w:ascii="High Tower Text" w:hAnsi="High Tower Text"/>
          <w:noProof/>
          <w:color w:val="000000" w:themeColor="text1"/>
          <w:lang w:eastAsia="de-DE"/>
        </w:rPr>
        <w:t>service clientèle</w:t>
      </w:r>
      <w:r w:rsidR="00234811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, 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etc.</w:t>
      </w:r>
    </w:p>
    <w:p w:rsidR="001101D7" w:rsidRPr="004C6B57" w:rsidRDefault="0028647B" w:rsidP="001101D7">
      <w:pPr>
        <w:ind w:left="-142" w:right="-351"/>
        <w:rPr>
          <w:rFonts w:ascii="High Tower Text" w:hAnsi="High Tower Text"/>
          <w:noProof/>
          <w:color w:val="000000" w:themeColor="text1"/>
          <w:lang w:eastAsia="de-DE"/>
        </w:rPr>
      </w:pPr>
      <w:r w:rsidRPr="004C6B57">
        <w:rPr>
          <w:rFonts w:ascii="Book Antiqua" w:hAnsi="Book Antiqua"/>
          <w:sz w:val="24"/>
          <w:szCs w:val="24"/>
        </w:rPr>
        <w:lastRenderedPageBreak/>
        <w:t>-</w:t>
      </w:r>
      <w:r w:rsidR="005162F0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Interpr</w:t>
      </w:r>
      <w:r w:rsidR="00FA7671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étatio</w:t>
      </w:r>
      <w:r w:rsidR="005162F0" w:rsidRPr="004C6B57">
        <w:rPr>
          <w:rFonts w:ascii="High Tower Text" w:hAnsi="High Tower Text"/>
          <w:b/>
          <w:noProof/>
          <w:color w:val="000000" w:themeColor="text1"/>
          <w:lang w:eastAsia="de-DE"/>
        </w:rPr>
        <w:t>n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 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liason privée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et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dans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institu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tions publiques</w:t>
      </w:r>
      <w:r w:rsidR="005162F0" w:rsidRPr="004C6B57">
        <w:rPr>
          <w:rFonts w:ascii="Book Antiqua" w:hAnsi="Book Antiqua"/>
          <w:sz w:val="24"/>
          <w:szCs w:val="24"/>
        </w:rPr>
        <w:t xml:space="preserve">. 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Interpr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é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ta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tio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n cons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é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cutiv</w:t>
      </w:r>
      <w:r w:rsidR="00FA7671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en </w:t>
      </w:r>
      <w:r w:rsidR="00340B02" w:rsidRPr="004C6B57">
        <w:rPr>
          <w:rFonts w:ascii="High Tower Text" w:hAnsi="High Tower Text"/>
          <w:noProof/>
          <w:color w:val="000000" w:themeColor="text1"/>
          <w:lang w:eastAsia="de-DE"/>
        </w:rPr>
        <w:t>soirée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</w:t>
      </w:r>
      <w:r w:rsidR="00340B02" w:rsidRPr="004C6B57">
        <w:rPr>
          <w:rFonts w:ascii="High Tower Text" w:hAnsi="High Tower Text"/>
          <w:noProof/>
          <w:color w:val="000000" w:themeColor="text1"/>
          <w:lang w:eastAsia="de-DE"/>
        </w:rPr>
        <w:t>ansant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e.    </w:t>
      </w:r>
    </w:p>
    <w:p w:rsidR="005162F0" w:rsidRPr="004C6B57" w:rsidRDefault="00340B02" w:rsidP="001101D7">
      <w:pPr>
        <w:ind w:left="-142" w:right="-351"/>
        <w:rPr>
          <w:rFonts w:ascii="High Tower Text" w:hAnsi="High Tower Text"/>
          <w:noProof/>
          <w:color w:val="000000" w:themeColor="text1"/>
          <w:lang w:eastAsia="de-DE"/>
        </w:rPr>
      </w:pPr>
      <w:r w:rsidRPr="004C6B57">
        <w:rPr>
          <w:rFonts w:ascii="High Tower Text" w:hAnsi="High Tower Text"/>
          <w:noProof/>
          <w:color w:val="000000" w:themeColor="text1"/>
          <w:lang w:eastAsia="de-DE"/>
        </w:rPr>
        <w:t>Traduct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r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ice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de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l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>’allemand à le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catal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>an d’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ar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>tic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l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s de Der Spiegel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pou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>r l</w:t>
      </w:r>
      <w:r w:rsidR="008016E3" w:rsidRPr="004C6B57">
        <w:rPr>
          <w:rFonts w:ascii="High Tower Text" w:hAnsi="High Tower Text"/>
          <w:noProof/>
          <w:color w:val="000000" w:themeColor="text1"/>
          <w:lang w:eastAsia="de-DE"/>
        </w:rPr>
        <w:t>e magazine</w:t>
      </w:r>
      <w:r w:rsidR="005162F0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El Temps. </w:t>
      </w:r>
      <w:r w:rsidR="005162F0" w:rsidRPr="004C6B57">
        <w:rPr>
          <w:rFonts w:ascii="High Tower Text" w:hAnsi="High Tower Text"/>
          <w:i/>
          <w:noProof/>
          <w:color w:val="000000" w:themeColor="text1"/>
          <w:lang w:eastAsia="de-DE"/>
        </w:rPr>
        <w:t>5/2013 – 7/2013</w:t>
      </w:r>
      <w:r w:rsidR="005162F0" w:rsidRPr="004C6B57">
        <w:rPr>
          <w:rFonts w:ascii="Book Antiqua" w:hAnsi="Book Antiqua"/>
          <w:sz w:val="24"/>
          <w:szCs w:val="24"/>
        </w:rPr>
        <w:t>.</w:t>
      </w:r>
    </w:p>
    <w:p w:rsidR="0028647B" w:rsidRPr="004C6B57" w:rsidRDefault="0028647B" w:rsidP="0028647B">
      <w:pPr>
        <w:ind w:left="-142"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</w:pP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SOFTWARE UTILI</w:t>
      </w:r>
      <w:r w:rsidR="001848CD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SÉ</w:t>
      </w:r>
    </w:p>
    <w:p w:rsidR="00DC6F52" w:rsidRPr="004C6B57" w:rsidRDefault="0028647B" w:rsidP="00DC6F52">
      <w:pPr>
        <w:ind w:left="-142" w:right="-351"/>
        <w:rPr>
          <w:rFonts w:ascii="High Tower Text" w:hAnsi="High Tower Text"/>
          <w:noProof/>
          <w:color w:val="000000" w:themeColor="text1"/>
          <w:lang w:eastAsia="de-DE"/>
        </w:rPr>
      </w:pPr>
      <w:r w:rsidRPr="004C6B57">
        <w:rPr>
          <w:rFonts w:ascii="High Tower Text" w:hAnsi="High Tower Text"/>
          <w:noProof/>
          <w:color w:val="000000" w:themeColor="text1"/>
          <w:lang w:eastAsia="de-DE"/>
        </w:rPr>
        <w:t>M</w:t>
      </w:r>
      <w:r w:rsidR="007B242B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icrosoft 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et</w:t>
      </w:r>
      <w:r w:rsidR="007B242B"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Open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Office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br/>
        <w:t>SDL Trados Studio 2011</w:t>
      </w:r>
      <w:r w:rsidR="00F77749" w:rsidRPr="004C6B57">
        <w:rPr>
          <w:rFonts w:ascii="High Tower Text" w:hAnsi="High Tower Text"/>
          <w:noProof/>
          <w:color w:val="000000" w:themeColor="text1"/>
          <w:lang w:eastAsia="de-DE"/>
        </w:rPr>
        <w:br/>
        <w:t>Subtitle Workshop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br/>
        <w:t>Diverse</w:t>
      </w:r>
      <w:r w:rsidR="007B242B" w:rsidRPr="004C6B57">
        <w:rPr>
          <w:rFonts w:ascii="High Tower Text" w:hAnsi="High Tower Text"/>
          <w:noProof/>
          <w:color w:val="000000" w:themeColor="text1"/>
          <w:lang w:eastAsia="de-DE"/>
        </w:rPr>
        <w:t>s plat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eforms de traductio</w:t>
      </w:r>
      <w:r w:rsidR="007B242B" w:rsidRPr="004C6B57">
        <w:rPr>
          <w:rFonts w:ascii="High Tower Text" w:hAnsi="High Tower Text"/>
          <w:noProof/>
          <w:color w:val="000000" w:themeColor="text1"/>
          <w:lang w:eastAsia="de-DE"/>
        </w:rPr>
        <w:t>n</w:t>
      </w:r>
    </w:p>
    <w:p w:rsidR="00DC6F52" w:rsidRPr="004C6B57" w:rsidRDefault="00DC6F52" w:rsidP="00DC6F52">
      <w:pPr>
        <w:ind w:left="-142" w:right="-351"/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</w:pPr>
      <w:r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 xml:space="preserve"> </w:t>
      </w:r>
      <w:r w:rsidR="001848CD" w:rsidRPr="004C6B57">
        <w:rPr>
          <w:rFonts w:ascii="High Tower Text" w:hAnsi="High Tower Text"/>
          <w:i/>
          <w:iCs/>
          <w:noProof/>
          <w:color w:val="0070C0"/>
          <w:sz w:val="20"/>
          <w:szCs w:val="20"/>
          <w:lang w:eastAsia="de-DE"/>
        </w:rPr>
        <w:t>SÉJOUR À L’ÉTRANGE</w:t>
      </w:r>
    </w:p>
    <w:p w:rsidR="00DC6F52" w:rsidRPr="004C6B57" w:rsidRDefault="00DC6F52">
      <w:pPr>
        <w:ind w:left="-142" w:right="-351"/>
        <w:rPr>
          <w:rFonts w:ascii="High Tower Text" w:hAnsi="High Tower Text"/>
          <w:b/>
          <w:i/>
          <w:iCs/>
          <w:noProof/>
          <w:lang w:eastAsia="de-DE"/>
        </w:rPr>
      </w:pPr>
      <w:r w:rsidRPr="004C6B57">
        <w:rPr>
          <w:rFonts w:ascii="High Tower Text" w:hAnsi="High Tower Text"/>
          <w:noProof/>
          <w:color w:val="000000" w:themeColor="text1"/>
          <w:lang w:eastAsia="de-DE"/>
        </w:rPr>
        <w:t>Al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l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ema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g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n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e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: Br</w:t>
      </w:r>
      <w:r w:rsidR="00044654" w:rsidRPr="004C6B57">
        <w:rPr>
          <w:rFonts w:ascii="High Tower Text" w:hAnsi="High Tower Text"/>
          <w:noProof/>
          <w:color w:val="000000" w:themeColor="text1"/>
          <w:lang w:eastAsia="de-DE"/>
        </w:rPr>
        <w:t>ê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me (9/2014 </w:t>
      </w:r>
      <w:r w:rsidRPr="004C6B57">
        <w:rPr>
          <w:rFonts w:ascii="Book Antiqua" w:hAnsi="Book Antiqua"/>
          <w:sz w:val="24"/>
          <w:szCs w:val="24"/>
        </w:rPr>
        <w:t xml:space="preserve">- 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9/2017) 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et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M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u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>nich (de</w:t>
      </w:r>
      <w:r w:rsidR="001848CD" w:rsidRPr="004C6B57">
        <w:rPr>
          <w:rFonts w:ascii="High Tower Text" w:hAnsi="High Tower Text"/>
          <w:noProof/>
          <w:color w:val="000000" w:themeColor="text1"/>
          <w:lang w:eastAsia="de-DE"/>
        </w:rPr>
        <w:t>puis</w:t>
      </w:r>
      <w:r w:rsidRPr="004C6B57">
        <w:rPr>
          <w:rFonts w:ascii="High Tower Text" w:hAnsi="High Tower Text"/>
          <w:noProof/>
          <w:color w:val="000000" w:themeColor="text1"/>
          <w:lang w:eastAsia="de-DE"/>
        </w:rPr>
        <w:t xml:space="preserve"> 9/2017).</w:t>
      </w:r>
    </w:p>
    <w:sectPr w:rsidR="00DC6F52" w:rsidRPr="004C6B57" w:rsidSect="00DC6F52">
      <w:type w:val="continuous"/>
      <w:pgSz w:w="11906" w:h="16838"/>
      <w:pgMar w:top="1417" w:right="1417" w:bottom="1134" w:left="1417" w:header="708" w:footer="708" w:gutter="0"/>
      <w:cols w:num="2" w:space="1077" w:equalWidth="0">
        <w:col w:w="4026" w:space="1077"/>
        <w:col w:w="39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CA"/>
    <w:multiLevelType w:val="hybridMultilevel"/>
    <w:tmpl w:val="B71091B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611BA9"/>
    <w:multiLevelType w:val="hybridMultilevel"/>
    <w:tmpl w:val="D0F2630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E2C291B"/>
    <w:multiLevelType w:val="hybridMultilevel"/>
    <w:tmpl w:val="32BA5EE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7"/>
    <w:rsid w:val="00001981"/>
    <w:rsid w:val="00044654"/>
    <w:rsid w:val="0005205F"/>
    <w:rsid w:val="00083F11"/>
    <w:rsid w:val="001101D7"/>
    <w:rsid w:val="00114FBE"/>
    <w:rsid w:val="001163EC"/>
    <w:rsid w:val="001848CD"/>
    <w:rsid w:val="00192375"/>
    <w:rsid w:val="001B3B27"/>
    <w:rsid w:val="00234811"/>
    <w:rsid w:val="00243480"/>
    <w:rsid w:val="002577AF"/>
    <w:rsid w:val="0028647B"/>
    <w:rsid w:val="002C4D78"/>
    <w:rsid w:val="002E708A"/>
    <w:rsid w:val="00340B02"/>
    <w:rsid w:val="00376554"/>
    <w:rsid w:val="00401F07"/>
    <w:rsid w:val="004160E9"/>
    <w:rsid w:val="004236B5"/>
    <w:rsid w:val="004C6B57"/>
    <w:rsid w:val="004E2500"/>
    <w:rsid w:val="005162F0"/>
    <w:rsid w:val="005830CF"/>
    <w:rsid w:val="005868FF"/>
    <w:rsid w:val="005F5BDA"/>
    <w:rsid w:val="005F73EE"/>
    <w:rsid w:val="006339A5"/>
    <w:rsid w:val="00656B03"/>
    <w:rsid w:val="00663135"/>
    <w:rsid w:val="00673301"/>
    <w:rsid w:val="006758D3"/>
    <w:rsid w:val="006940F1"/>
    <w:rsid w:val="006B55CC"/>
    <w:rsid w:val="00703F8A"/>
    <w:rsid w:val="00786ED4"/>
    <w:rsid w:val="007B242B"/>
    <w:rsid w:val="007D4FDC"/>
    <w:rsid w:val="008016E3"/>
    <w:rsid w:val="008F0E11"/>
    <w:rsid w:val="00992B69"/>
    <w:rsid w:val="009C7AD4"/>
    <w:rsid w:val="00A44AAC"/>
    <w:rsid w:val="00AA3631"/>
    <w:rsid w:val="00B14C34"/>
    <w:rsid w:val="00BC4666"/>
    <w:rsid w:val="00C034F0"/>
    <w:rsid w:val="00CA1A8E"/>
    <w:rsid w:val="00CA4EB8"/>
    <w:rsid w:val="00CB788B"/>
    <w:rsid w:val="00CD3DA8"/>
    <w:rsid w:val="00D26C3C"/>
    <w:rsid w:val="00D52B95"/>
    <w:rsid w:val="00D73CEF"/>
    <w:rsid w:val="00DC4E0E"/>
    <w:rsid w:val="00DC6F52"/>
    <w:rsid w:val="00DD6531"/>
    <w:rsid w:val="00E66FA7"/>
    <w:rsid w:val="00E90E44"/>
    <w:rsid w:val="00F152A2"/>
    <w:rsid w:val="00F222B5"/>
    <w:rsid w:val="00F43649"/>
    <w:rsid w:val="00F5433E"/>
    <w:rsid w:val="00F77749"/>
    <w:rsid w:val="00FA7671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5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0CF"/>
    <w:pPr>
      <w:ind w:left="720"/>
      <w:contextualSpacing/>
    </w:pPr>
    <w:rPr>
      <w:rFonts w:ascii="Calibri" w:eastAsia="SimSun" w:hAnsi="Calibri" w:cs="Times New Roman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65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0CF"/>
    <w:pPr>
      <w:ind w:left="720"/>
      <w:contextualSpacing/>
    </w:pPr>
    <w:rPr>
      <w:rFonts w:ascii="Calibri" w:eastAsia="SimSun" w:hAnsi="Calibri" w:cs="Times New Roman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miretgarc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F629-514B-4C20-A62A-4E42F323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Delia Miret Garcia Translations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Miret Garcia</dc:creator>
  <cp:lastModifiedBy>Delia Miret Garcia</cp:lastModifiedBy>
  <cp:revision>12</cp:revision>
  <dcterms:created xsi:type="dcterms:W3CDTF">2017-10-27T09:57:00Z</dcterms:created>
  <dcterms:modified xsi:type="dcterms:W3CDTF">2017-10-30T11:47:00Z</dcterms:modified>
</cp:coreProperties>
</file>