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FA" w:rsidRPr="005B302A" w:rsidRDefault="00E73CD3" w:rsidP="00EB0A62">
      <w:pPr>
        <w:spacing w:after="0"/>
        <w:jc w:val="both"/>
        <w:rPr>
          <w:rFonts w:ascii="Calibri Light" w:hAnsi="Calibri Light"/>
          <w:b/>
        </w:rPr>
      </w:pPr>
      <w:r w:rsidRPr="005B302A">
        <w:rPr>
          <w:rFonts w:ascii="Calibri Light" w:hAnsi="Calibri Light"/>
          <w:b/>
          <w:sz w:val="32"/>
          <w:szCs w:val="32"/>
        </w:rPr>
        <w:t>Крайняя Екатерина Сергеевна</w:t>
      </w:r>
    </w:p>
    <w:p w:rsidR="00E73CD3" w:rsidRPr="005B302A" w:rsidRDefault="00E73CD3" w:rsidP="00EB0A62">
      <w:pPr>
        <w:spacing w:after="0"/>
        <w:jc w:val="both"/>
        <w:rPr>
          <w:rFonts w:ascii="Calibri Light" w:hAnsi="Calibri Light"/>
        </w:rPr>
      </w:pPr>
    </w:p>
    <w:p w:rsidR="00446402" w:rsidRPr="005B302A" w:rsidRDefault="00E6381B" w:rsidP="005B302A">
      <w:pPr>
        <w:spacing w:after="0"/>
        <w:jc w:val="both"/>
        <w:rPr>
          <w:rFonts w:ascii="Calibri Light" w:hAnsi="Calibri Light"/>
          <w:b/>
          <w:i/>
        </w:rPr>
      </w:pPr>
      <w:r w:rsidRPr="005B302A">
        <w:rPr>
          <w:rFonts w:ascii="Calibri Light" w:hAnsi="Calibri Light"/>
          <w:b/>
          <w:i/>
        </w:rPr>
        <w:t>Со</w:t>
      </w:r>
      <w:r w:rsidR="004F7C21" w:rsidRPr="005B302A">
        <w:rPr>
          <w:rFonts w:ascii="Calibri Light" w:hAnsi="Calibri Light"/>
          <w:b/>
          <w:i/>
        </w:rPr>
        <w:t>искатель на должность внештатного</w:t>
      </w:r>
      <w:r w:rsidRPr="005B302A">
        <w:rPr>
          <w:rFonts w:ascii="Calibri Light" w:hAnsi="Calibri Light"/>
          <w:b/>
          <w:i/>
        </w:rPr>
        <w:t xml:space="preserve"> переводчик</w:t>
      </w:r>
      <w:r w:rsidR="004F7C21" w:rsidRPr="005B302A">
        <w:rPr>
          <w:rFonts w:ascii="Calibri Light" w:hAnsi="Calibri Light"/>
          <w:b/>
          <w:i/>
        </w:rPr>
        <w:t>а</w:t>
      </w:r>
      <w:r w:rsidR="008C5E11" w:rsidRPr="005B302A">
        <w:rPr>
          <w:rFonts w:ascii="Calibri Light" w:hAnsi="Calibri Light"/>
          <w:b/>
          <w:i/>
        </w:rPr>
        <w:t xml:space="preserve"> </w:t>
      </w:r>
    </w:p>
    <w:p w:rsidR="00446402" w:rsidRPr="005B302A" w:rsidRDefault="00446402" w:rsidP="005B302A">
      <w:pPr>
        <w:spacing w:after="0"/>
        <w:jc w:val="both"/>
        <w:rPr>
          <w:rFonts w:ascii="Calibri Light" w:hAnsi="Calibri Light"/>
          <w:b/>
          <w:i/>
        </w:rPr>
      </w:pPr>
      <w:r w:rsidRPr="005B302A">
        <w:rPr>
          <w:rFonts w:ascii="Calibri Light" w:hAnsi="Calibri Light"/>
          <w:b/>
          <w:i/>
        </w:rPr>
        <w:t>Н</w:t>
      </w:r>
      <w:r w:rsidR="0072554F" w:rsidRPr="005B302A">
        <w:rPr>
          <w:rFonts w:ascii="Calibri Light" w:hAnsi="Calibri Light"/>
          <w:b/>
          <w:i/>
        </w:rPr>
        <w:t xml:space="preserve">аправление перевода: </w:t>
      </w:r>
      <w:proofErr w:type="spellStart"/>
      <w:r w:rsidR="0072554F" w:rsidRPr="005B302A">
        <w:rPr>
          <w:rFonts w:ascii="Calibri Light" w:hAnsi="Calibri Light"/>
          <w:b/>
          <w:i/>
          <w:lang w:val="en-US"/>
        </w:rPr>
        <w:t>Eng</w:t>
      </w:r>
      <w:proofErr w:type="spellEnd"/>
      <w:r w:rsidR="0072554F" w:rsidRPr="005B302A">
        <w:rPr>
          <w:rFonts w:ascii="Calibri Light" w:hAnsi="Calibri Light"/>
          <w:b/>
          <w:i/>
        </w:rPr>
        <w:t xml:space="preserve"> </w:t>
      </w:r>
      <w:r w:rsidR="0072554F" w:rsidRPr="005B302A">
        <w:rPr>
          <w:rFonts w:ascii="Calibri Light" w:hAnsi="Calibri Light" w:cstheme="minorHAnsi"/>
          <w:b/>
          <w:i/>
        </w:rPr>
        <w:t>→</w:t>
      </w:r>
      <w:r w:rsidR="0072554F" w:rsidRPr="005B302A">
        <w:rPr>
          <w:rFonts w:ascii="Calibri Light" w:hAnsi="Calibri Light"/>
          <w:b/>
          <w:i/>
        </w:rPr>
        <w:t xml:space="preserve"> </w:t>
      </w:r>
      <w:r w:rsidR="0072554F" w:rsidRPr="005B302A">
        <w:rPr>
          <w:rFonts w:ascii="Calibri Light" w:hAnsi="Calibri Light"/>
          <w:b/>
          <w:i/>
          <w:lang w:val="en-US"/>
        </w:rPr>
        <w:t>Ru</w:t>
      </w:r>
    </w:p>
    <w:p w:rsidR="00E6381B" w:rsidRPr="005B302A" w:rsidRDefault="00446402" w:rsidP="005B302A">
      <w:pPr>
        <w:spacing w:after="0"/>
        <w:jc w:val="both"/>
        <w:rPr>
          <w:rFonts w:ascii="Calibri Light" w:hAnsi="Calibri Light"/>
          <w:b/>
          <w:i/>
        </w:rPr>
      </w:pPr>
      <w:r w:rsidRPr="005B302A">
        <w:rPr>
          <w:rFonts w:ascii="Calibri Light" w:hAnsi="Calibri Light"/>
          <w:b/>
          <w:i/>
        </w:rPr>
        <w:t>С</w:t>
      </w:r>
      <w:r w:rsidR="0072554F" w:rsidRPr="005B302A">
        <w:rPr>
          <w:rFonts w:ascii="Calibri Light" w:hAnsi="Calibri Light"/>
          <w:b/>
          <w:i/>
        </w:rPr>
        <w:t xml:space="preserve">пециализируюсь на </w:t>
      </w:r>
      <w:proofErr w:type="gramStart"/>
      <w:r w:rsidR="0072554F" w:rsidRPr="005B302A">
        <w:rPr>
          <w:rFonts w:ascii="Calibri Light" w:hAnsi="Calibri Light"/>
          <w:b/>
          <w:i/>
        </w:rPr>
        <w:t>тематиках</w:t>
      </w:r>
      <w:proofErr w:type="gramEnd"/>
      <w:r w:rsidR="008C5E11" w:rsidRPr="005B302A">
        <w:rPr>
          <w:rFonts w:ascii="Calibri Light" w:hAnsi="Calibri Light"/>
          <w:b/>
          <w:i/>
        </w:rPr>
        <w:t xml:space="preserve">: фармацевтика, </w:t>
      </w:r>
      <w:r w:rsidR="00E6381B" w:rsidRPr="005B302A">
        <w:rPr>
          <w:rFonts w:ascii="Calibri Light" w:hAnsi="Calibri Light"/>
          <w:b/>
          <w:i/>
        </w:rPr>
        <w:t xml:space="preserve">ветеринария, </w:t>
      </w:r>
      <w:r w:rsidR="00DF7557">
        <w:rPr>
          <w:rFonts w:ascii="Calibri Light" w:hAnsi="Calibri Light"/>
          <w:b/>
          <w:i/>
        </w:rPr>
        <w:t>медицина</w:t>
      </w:r>
      <w:r w:rsidR="00E5459F" w:rsidRPr="005B302A">
        <w:rPr>
          <w:rFonts w:ascii="Calibri Light" w:hAnsi="Calibri Light"/>
          <w:b/>
          <w:i/>
        </w:rPr>
        <w:t xml:space="preserve">, </w:t>
      </w:r>
      <w:r w:rsidR="00E6381B" w:rsidRPr="005B302A">
        <w:rPr>
          <w:rFonts w:ascii="Calibri Light" w:hAnsi="Calibri Light"/>
          <w:b/>
          <w:i/>
        </w:rPr>
        <w:t>животново</w:t>
      </w:r>
      <w:r w:rsidR="0008536C" w:rsidRPr="005B302A">
        <w:rPr>
          <w:rFonts w:ascii="Calibri Light" w:hAnsi="Calibri Light"/>
          <w:b/>
          <w:i/>
        </w:rPr>
        <w:t>дство</w:t>
      </w:r>
      <w:r w:rsidR="00E6381B" w:rsidRPr="005B302A">
        <w:rPr>
          <w:rFonts w:ascii="Calibri Light" w:hAnsi="Calibri Light"/>
          <w:b/>
          <w:i/>
        </w:rPr>
        <w:t>.</w:t>
      </w:r>
    </w:p>
    <w:p w:rsidR="00E6381B" w:rsidRPr="005B302A" w:rsidRDefault="00E6381B" w:rsidP="00EB0A62">
      <w:pPr>
        <w:spacing w:after="0"/>
        <w:jc w:val="both"/>
        <w:rPr>
          <w:rFonts w:ascii="Calibri Light" w:hAnsi="Calibri Light"/>
        </w:rPr>
      </w:pPr>
    </w:p>
    <w:p w:rsidR="00446402" w:rsidRPr="005B302A" w:rsidRDefault="00446402" w:rsidP="00446402">
      <w:pPr>
        <w:spacing w:after="0"/>
        <w:jc w:val="both"/>
        <w:rPr>
          <w:rFonts w:ascii="Calibri Light" w:hAnsi="Calibri Light"/>
        </w:rPr>
      </w:pPr>
      <w:r w:rsidRPr="005B302A">
        <w:rPr>
          <w:rFonts w:ascii="Calibri Light" w:hAnsi="Calibri Light"/>
          <w:b/>
          <w:u w:val="single"/>
        </w:rPr>
        <w:t>Контактные данные</w:t>
      </w:r>
      <w:r w:rsidRPr="005B302A">
        <w:rPr>
          <w:rFonts w:ascii="Calibri Light" w:hAnsi="Calibri Light"/>
          <w:b/>
        </w:rPr>
        <w:t>:</w:t>
      </w:r>
      <w:r w:rsidRPr="005B302A">
        <w:rPr>
          <w:rFonts w:ascii="Calibri Light" w:hAnsi="Calibri Light"/>
        </w:rPr>
        <w:t xml:space="preserve"> эл. адрес: </w:t>
      </w:r>
      <w:hyperlink r:id="rId8" w:history="1">
        <w:r w:rsidRPr="005B302A">
          <w:rPr>
            <w:rStyle w:val="a3"/>
            <w:rFonts w:ascii="Calibri Light" w:hAnsi="Calibri Light"/>
            <w:lang w:val="en-US"/>
          </w:rPr>
          <w:t>suffee</w:t>
        </w:r>
        <w:r w:rsidRPr="005B302A">
          <w:rPr>
            <w:rStyle w:val="a3"/>
            <w:rFonts w:ascii="Calibri Light" w:hAnsi="Calibri Light"/>
          </w:rPr>
          <w:t>@</w:t>
        </w:r>
        <w:r w:rsidRPr="005B302A">
          <w:rPr>
            <w:rStyle w:val="a3"/>
            <w:rFonts w:ascii="Calibri Light" w:hAnsi="Calibri Light"/>
            <w:lang w:val="en-US"/>
          </w:rPr>
          <w:t>inbox</w:t>
        </w:r>
        <w:r w:rsidRPr="005B302A">
          <w:rPr>
            <w:rStyle w:val="a3"/>
            <w:rFonts w:ascii="Calibri Light" w:hAnsi="Calibri Light"/>
          </w:rPr>
          <w:t>.</w:t>
        </w:r>
        <w:r w:rsidRPr="005B302A">
          <w:rPr>
            <w:rStyle w:val="a3"/>
            <w:rFonts w:ascii="Calibri Light" w:hAnsi="Calibri Light"/>
            <w:lang w:val="en-US"/>
          </w:rPr>
          <w:t>ru</w:t>
        </w:r>
      </w:hyperlink>
      <w:r w:rsidRPr="005B302A">
        <w:rPr>
          <w:rFonts w:ascii="Calibri Light" w:hAnsi="Calibri Light"/>
        </w:rPr>
        <w:t>;</w:t>
      </w:r>
    </w:p>
    <w:p w:rsidR="00446402" w:rsidRPr="005B302A" w:rsidRDefault="00446402" w:rsidP="00446402">
      <w:pPr>
        <w:spacing w:after="240"/>
        <w:ind w:firstLine="2127"/>
        <w:jc w:val="both"/>
        <w:rPr>
          <w:rFonts w:ascii="Calibri Light" w:hAnsi="Calibri Light"/>
        </w:rPr>
      </w:pPr>
      <w:r w:rsidRPr="005B302A">
        <w:rPr>
          <w:rFonts w:ascii="Calibri Light" w:hAnsi="Calibri Light"/>
        </w:rPr>
        <w:t>тел. + 375 29 5945874</w:t>
      </w:r>
      <w:r w:rsidR="00DF7557">
        <w:rPr>
          <w:rFonts w:ascii="Calibri Light" w:hAnsi="Calibri Light"/>
        </w:rPr>
        <w:t xml:space="preserve"> </w:t>
      </w:r>
      <w:bookmarkStart w:id="0" w:name="_GoBack"/>
      <w:bookmarkEnd w:id="0"/>
      <w:r w:rsidR="00DF7557">
        <w:rPr>
          <w:rFonts w:ascii="Calibri Light" w:hAnsi="Calibri Light"/>
        </w:rPr>
        <w:t>(</w:t>
      </w:r>
      <w:proofErr w:type="spellStart"/>
      <w:r w:rsidR="00DF7557">
        <w:rPr>
          <w:rFonts w:ascii="Calibri Light" w:hAnsi="Calibri Light"/>
          <w:lang w:val="en-US"/>
        </w:rPr>
        <w:t>viber</w:t>
      </w:r>
      <w:proofErr w:type="spellEnd"/>
      <w:r w:rsidR="00DF7557" w:rsidRPr="00DF7557">
        <w:rPr>
          <w:rFonts w:ascii="Calibri Light" w:hAnsi="Calibri Light"/>
        </w:rPr>
        <w:t>)</w:t>
      </w:r>
      <w:r w:rsidRPr="005B302A">
        <w:rPr>
          <w:rFonts w:ascii="Calibri Light" w:hAnsi="Calibri Light"/>
        </w:rPr>
        <w:t>.</w:t>
      </w:r>
    </w:p>
    <w:p w:rsidR="005B302A" w:rsidRPr="005B302A" w:rsidRDefault="0008536C" w:rsidP="00EB0A62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5B302A">
        <w:rPr>
          <w:rFonts w:ascii="Calibri Light" w:hAnsi="Calibri Light"/>
          <w:b/>
          <w:sz w:val="20"/>
          <w:szCs w:val="20"/>
        </w:rPr>
        <w:t>Знание программных пакетов и приложений:</w:t>
      </w:r>
    </w:p>
    <w:p w:rsidR="005B302A" w:rsidRPr="005B302A" w:rsidRDefault="005B302A" w:rsidP="005B302A">
      <w:pPr>
        <w:pStyle w:val="a4"/>
        <w:numPr>
          <w:ilvl w:val="0"/>
          <w:numId w:val="7"/>
        </w:numPr>
        <w:spacing w:after="0"/>
        <w:ind w:left="142" w:hanging="142"/>
        <w:jc w:val="both"/>
        <w:rPr>
          <w:rFonts w:ascii="Calibri Light" w:hAnsi="Calibri Light"/>
          <w:sz w:val="20"/>
          <w:szCs w:val="20"/>
        </w:rPr>
      </w:pPr>
      <w:r w:rsidRPr="005B302A">
        <w:rPr>
          <w:rFonts w:ascii="Calibri Light" w:hAnsi="Calibri Light"/>
          <w:sz w:val="20"/>
          <w:szCs w:val="20"/>
        </w:rPr>
        <w:t xml:space="preserve">MS </w:t>
      </w:r>
      <w:proofErr w:type="spellStart"/>
      <w:r w:rsidRPr="005B302A">
        <w:rPr>
          <w:rFonts w:ascii="Calibri Light" w:hAnsi="Calibri Light"/>
          <w:sz w:val="20"/>
          <w:szCs w:val="20"/>
        </w:rPr>
        <w:t>Office</w:t>
      </w:r>
      <w:proofErr w:type="spellEnd"/>
    </w:p>
    <w:p w:rsidR="005B302A" w:rsidRPr="005B302A" w:rsidRDefault="0072554F" w:rsidP="005B302A">
      <w:pPr>
        <w:pStyle w:val="a4"/>
        <w:numPr>
          <w:ilvl w:val="0"/>
          <w:numId w:val="7"/>
        </w:numPr>
        <w:spacing w:after="0"/>
        <w:ind w:left="142" w:hanging="142"/>
        <w:jc w:val="both"/>
        <w:rPr>
          <w:rFonts w:ascii="Calibri Light" w:hAnsi="Calibri Light"/>
          <w:sz w:val="20"/>
          <w:szCs w:val="20"/>
        </w:rPr>
      </w:pPr>
      <w:r w:rsidRPr="005B302A">
        <w:rPr>
          <w:rFonts w:ascii="Calibri Light" w:hAnsi="Calibri Light"/>
          <w:sz w:val="20"/>
          <w:szCs w:val="20"/>
          <w:lang w:val="en-US"/>
        </w:rPr>
        <w:t>MS</w:t>
      </w:r>
      <w:r w:rsidRPr="005B302A">
        <w:rPr>
          <w:rFonts w:ascii="Calibri Light" w:hAnsi="Calibri Light"/>
          <w:sz w:val="20"/>
          <w:szCs w:val="20"/>
        </w:rPr>
        <w:t xml:space="preserve"> </w:t>
      </w:r>
      <w:r w:rsidRPr="005B302A">
        <w:rPr>
          <w:rFonts w:ascii="Calibri Light" w:hAnsi="Calibri Light"/>
          <w:sz w:val="20"/>
          <w:szCs w:val="20"/>
          <w:lang w:val="en-US"/>
        </w:rPr>
        <w:t>Excel</w:t>
      </w:r>
    </w:p>
    <w:p w:rsidR="005B302A" w:rsidRPr="005B302A" w:rsidRDefault="0072554F" w:rsidP="005B302A">
      <w:pPr>
        <w:pStyle w:val="a4"/>
        <w:numPr>
          <w:ilvl w:val="0"/>
          <w:numId w:val="7"/>
        </w:numPr>
        <w:spacing w:after="0"/>
        <w:ind w:left="142" w:hanging="142"/>
        <w:jc w:val="both"/>
        <w:rPr>
          <w:rFonts w:ascii="Calibri Light" w:hAnsi="Calibri Light"/>
          <w:sz w:val="20"/>
          <w:szCs w:val="20"/>
        </w:rPr>
      </w:pPr>
      <w:r w:rsidRPr="005B302A">
        <w:rPr>
          <w:rFonts w:ascii="Calibri Light" w:hAnsi="Calibri Light"/>
          <w:sz w:val="20"/>
          <w:szCs w:val="20"/>
          <w:lang w:val="en-US"/>
        </w:rPr>
        <w:t>MS</w:t>
      </w:r>
      <w:r w:rsidRPr="005B302A">
        <w:rPr>
          <w:rFonts w:ascii="Calibri Light" w:hAnsi="Calibri Light"/>
          <w:sz w:val="20"/>
          <w:szCs w:val="20"/>
        </w:rPr>
        <w:t xml:space="preserve"> </w:t>
      </w:r>
      <w:r w:rsidRPr="005B302A">
        <w:rPr>
          <w:rFonts w:ascii="Calibri Light" w:hAnsi="Calibri Light"/>
          <w:sz w:val="20"/>
          <w:szCs w:val="20"/>
          <w:lang w:val="en-US"/>
        </w:rPr>
        <w:t>PowerPoint</w:t>
      </w:r>
    </w:p>
    <w:p w:rsidR="005B302A" w:rsidRPr="005B302A" w:rsidRDefault="0072554F" w:rsidP="005B302A">
      <w:pPr>
        <w:pStyle w:val="a4"/>
        <w:numPr>
          <w:ilvl w:val="0"/>
          <w:numId w:val="7"/>
        </w:numPr>
        <w:spacing w:after="0"/>
        <w:ind w:left="142" w:hanging="142"/>
        <w:jc w:val="both"/>
        <w:rPr>
          <w:rFonts w:ascii="Calibri Light" w:hAnsi="Calibri Light"/>
          <w:sz w:val="20"/>
          <w:szCs w:val="20"/>
        </w:rPr>
      </w:pPr>
      <w:r w:rsidRPr="005B302A">
        <w:rPr>
          <w:rFonts w:ascii="Calibri Light" w:hAnsi="Calibri Light"/>
          <w:sz w:val="20"/>
          <w:szCs w:val="20"/>
          <w:lang w:val="en-US"/>
        </w:rPr>
        <w:t>PDF</w:t>
      </w:r>
      <w:r w:rsidRPr="005B302A">
        <w:rPr>
          <w:rFonts w:ascii="Calibri Light" w:hAnsi="Calibri Light"/>
          <w:sz w:val="20"/>
          <w:szCs w:val="20"/>
        </w:rPr>
        <w:t>-</w:t>
      </w:r>
      <w:r w:rsidR="005B302A" w:rsidRPr="005B302A">
        <w:rPr>
          <w:rFonts w:ascii="Calibri Light" w:hAnsi="Calibri Light"/>
          <w:sz w:val="20"/>
          <w:szCs w:val="20"/>
        </w:rPr>
        <w:t>редакторы</w:t>
      </w:r>
    </w:p>
    <w:p w:rsidR="005B302A" w:rsidRPr="00DF7557" w:rsidRDefault="0008536C" w:rsidP="005B302A">
      <w:pPr>
        <w:pStyle w:val="a4"/>
        <w:numPr>
          <w:ilvl w:val="0"/>
          <w:numId w:val="7"/>
        </w:numPr>
        <w:spacing w:after="0"/>
        <w:ind w:left="142" w:hanging="142"/>
        <w:jc w:val="both"/>
        <w:rPr>
          <w:rFonts w:ascii="Calibri Light" w:hAnsi="Calibri Light"/>
          <w:b/>
          <w:sz w:val="20"/>
          <w:szCs w:val="20"/>
        </w:rPr>
      </w:pPr>
      <w:r w:rsidRPr="00DF7557">
        <w:rPr>
          <w:rFonts w:ascii="Calibri Light" w:hAnsi="Calibri Light"/>
          <w:b/>
          <w:sz w:val="20"/>
          <w:szCs w:val="20"/>
          <w:lang w:val="en-US"/>
        </w:rPr>
        <w:t>OmegaT</w:t>
      </w:r>
    </w:p>
    <w:p w:rsidR="005B302A" w:rsidRPr="005B302A" w:rsidRDefault="005B302A" w:rsidP="005B302A">
      <w:pPr>
        <w:pStyle w:val="a4"/>
        <w:numPr>
          <w:ilvl w:val="0"/>
          <w:numId w:val="7"/>
        </w:numPr>
        <w:spacing w:after="0"/>
        <w:ind w:left="142" w:hanging="142"/>
        <w:jc w:val="both"/>
        <w:rPr>
          <w:rFonts w:ascii="Calibri Light" w:hAnsi="Calibri Light"/>
          <w:sz w:val="20"/>
          <w:szCs w:val="20"/>
        </w:rPr>
      </w:pPr>
      <w:proofErr w:type="spellStart"/>
      <w:r w:rsidRPr="005B302A">
        <w:rPr>
          <w:rFonts w:ascii="Calibri Light" w:hAnsi="Calibri Light"/>
          <w:sz w:val="20"/>
          <w:szCs w:val="20"/>
        </w:rPr>
        <w:t>Multitran</w:t>
      </w:r>
      <w:proofErr w:type="spellEnd"/>
    </w:p>
    <w:p w:rsidR="005B302A" w:rsidRPr="005B302A" w:rsidRDefault="0008536C" w:rsidP="005B302A">
      <w:pPr>
        <w:pStyle w:val="a4"/>
        <w:numPr>
          <w:ilvl w:val="0"/>
          <w:numId w:val="7"/>
        </w:numPr>
        <w:spacing w:after="0"/>
        <w:ind w:left="142" w:hanging="142"/>
        <w:jc w:val="both"/>
        <w:rPr>
          <w:rFonts w:ascii="Calibri Light" w:hAnsi="Calibri Light"/>
          <w:sz w:val="20"/>
          <w:szCs w:val="20"/>
        </w:rPr>
      </w:pPr>
      <w:r w:rsidRPr="005B302A">
        <w:rPr>
          <w:rFonts w:ascii="Calibri Light" w:hAnsi="Calibri Light"/>
          <w:sz w:val="20"/>
          <w:szCs w:val="20"/>
          <w:lang w:val="en-US"/>
        </w:rPr>
        <w:t>Google</w:t>
      </w:r>
      <w:r w:rsidRPr="005B302A">
        <w:rPr>
          <w:rFonts w:ascii="Calibri Light" w:hAnsi="Calibri Light"/>
          <w:sz w:val="20"/>
          <w:szCs w:val="20"/>
        </w:rPr>
        <w:t xml:space="preserve"> </w:t>
      </w:r>
      <w:r w:rsidRPr="005B302A">
        <w:rPr>
          <w:rFonts w:ascii="Calibri Light" w:hAnsi="Calibri Light"/>
          <w:sz w:val="20"/>
          <w:szCs w:val="20"/>
          <w:lang w:val="en-US"/>
        </w:rPr>
        <w:t>Chrome</w:t>
      </w:r>
    </w:p>
    <w:p w:rsidR="006962AD" w:rsidRPr="005B302A" w:rsidRDefault="0008536C" w:rsidP="005B302A">
      <w:pPr>
        <w:pStyle w:val="a4"/>
        <w:numPr>
          <w:ilvl w:val="0"/>
          <w:numId w:val="7"/>
        </w:numPr>
        <w:spacing w:after="0"/>
        <w:ind w:left="142" w:hanging="142"/>
        <w:jc w:val="both"/>
        <w:rPr>
          <w:rFonts w:ascii="Calibri Light" w:hAnsi="Calibri Light"/>
          <w:sz w:val="20"/>
          <w:szCs w:val="20"/>
        </w:rPr>
      </w:pPr>
      <w:r w:rsidRPr="005B302A">
        <w:rPr>
          <w:rFonts w:ascii="Calibri Light" w:hAnsi="Calibri Light"/>
          <w:sz w:val="20"/>
          <w:szCs w:val="20"/>
        </w:rPr>
        <w:t xml:space="preserve">опыт работы в </w:t>
      </w:r>
      <w:r w:rsidRPr="005B302A">
        <w:rPr>
          <w:rFonts w:ascii="Calibri Light" w:hAnsi="Calibri Light"/>
          <w:sz w:val="20"/>
          <w:szCs w:val="20"/>
          <w:lang w:val="en-US"/>
        </w:rPr>
        <w:t>MemoQ</w:t>
      </w:r>
    </w:p>
    <w:p w:rsidR="00E967EE" w:rsidRPr="00E967EE" w:rsidRDefault="005B302A" w:rsidP="005B302A">
      <w:pPr>
        <w:pStyle w:val="a4"/>
        <w:numPr>
          <w:ilvl w:val="0"/>
          <w:numId w:val="7"/>
        </w:numPr>
        <w:spacing w:after="0"/>
        <w:ind w:left="142" w:hanging="142"/>
        <w:jc w:val="both"/>
        <w:rPr>
          <w:rFonts w:ascii="Calibri Light" w:hAnsi="Calibri Light"/>
          <w:sz w:val="20"/>
          <w:szCs w:val="20"/>
          <w:lang w:val="en-US"/>
        </w:rPr>
      </w:pPr>
      <w:proofErr w:type="spellStart"/>
      <w:r w:rsidRPr="005B302A">
        <w:rPr>
          <w:rFonts w:ascii="Calibri Light" w:hAnsi="Calibri Light"/>
          <w:sz w:val="20"/>
          <w:szCs w:val="20"/>
          <w:lang w:val="en-US"/>
        </w:rPr>
        <w:t>WordFast</w:t>
      </w:r>
      <w:proofErr w:type="spellEnd"/>
    </w:p>
    <w:p w:rsidR="005B302A" w:rsidRPr="005B302A" w:rsidRDefault="00E967EE" w:rsidP="005B302A">
      <w:pPr>
        <w:pStyle w:val="a4"/>
        <w:numPr>
          <w:ilvl w:val="0"/>
          <w:numId w:val="7"/>
        </w:numPr>
        <w:spacing w:after="0"/>
        <w:ind w:left="142" w:hanging="142"/>
        <w:jc w:val="both"/>
        <w:rPr>
          <w:rFonts w:ascii="Calibri Light" w:hAnsi="Calibri Light"/>
          <w:sz w:val="20"/>
          <w:szCs w:val="20"/>
          <w:lang w:val="en-US"/>
        </w:rPr>
      </w:pPr>
      <w:proofErr w:type="spellStart"/>
      <w:r w:rsidRPr="00DF7557">
        <w:rPr>
          <w:rFonts w:ascii="Calibri Light" w:hAnsi="Calibri Light"/>
          <w:b/>
          <w:sz w:val="20"/>
          <w:szCs w:val="20"/>
          <w:lang w:val="en-US"/>
        </w:rPr>
        <w:t>Memsource</w:t>
      </w:r>
      <w:proofErr w:type="spellEnd"/>
      <w:r w:rsidR="005B302A" w:rsidRPr="005B302A">
        <w:rPr>
          <w:rFonts w:ascii="Calibri Light" w:hAnsi="Calibri Light"/>
          <w:sz w:val="20"/>
          <w:szCs w:val="20"/>
          <w:lang w:val="en-US"/>
        </w:rPr>
        <w:t>.</w:t>
      </w:r>
    </w:p>
    <w:p w:rsidR="00E6381B" w:rsidRPr="005B302A" w:rsidRDefault="00E6381B" w:rsidP="00EB0A62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5B302A">
        <w:rPr>
          <w:rFonts w:ascii="Calibri Light" w:hAnsi="Calibri Light"/>
          <w:sz w:val="20"/>
          <w:szCs w:val="20"/>
        </w:rPr>
        <w:t xml:space="preserve">Ответственность, </w:t>
      </w:r>
      <w:r w:rsidR="006962AD" w:rsidRPr="005B302A">
        <w:rPr>
          <w:rFonts w:ascii="Calibri Light" w:hAnsi="Calibri Light"/>
          <w:sz w:val="20"/>
          <w:szCs w:val="20"/>
        </w:rPr>
        <w:t xml:space="preserve">грамотность, владение терминологией указанных выше тематик. </w:t>
      </w:r>
    </w:p>
    <w:p w:rsidR="006962AD" w:rsidRPr="005B302A" w:rsidRDefault="006962AD" w:rsidP="00EB0A62">
      <w:pPr>
        <w:spacing w:after="0"/>
        <w:jc w:val="both"/>
        <w:rPr>
          <w:rFonts w:ascii="Calibri Light" w:hAnsi="Calibri Light"/>
        </w:rPr>
      </w:pPr>
    </w:p>
    <w:p w:rsidR="00E6381B" w:rsidRPr="005B302A" w:rsidRDefault="00E6381B" w:rsidP="00043D18">
      <w:pPr>
        <w:jc w:val="both"/>
        <w:rPr>
          <w:rFonts w:ascii="Calibri Light" w:hAnsi="Calibri Light"/>
          <w:b/>
        </w:rPr>
      </w:pPr>
      <w:r w:rsidRPr="005B302A">
        <w:rPr>
          <w:rFonts w:ascii="Calibri Light" w:hAnsi="Calibri Light"/>
          <w:b/>
        </w:rPr>
        <w:t>Опыт работы: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53"/>
      </w:tblGrid>
      <w:tr w:rsidR="00043D18" w:rsidRPr="005B302A" w:rsidTr="00446402">
        <w:tc>
          <w:tcPr>
            <w:tcW w:w="2093" w:type="dxa"/>
          </w:tcPr>
          <w:p w:rsidR="00043D18" w:rsidRPr="005B302A" w:rsidRDefault="00043D18" w:rsidP="00446402">
            <w:pPr>
              <w:tabs>
                <w:tab w:val="left" w:pos="1560"/>
              </w:tabs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5B302A">
              <w:rPr>
                <w:rFonts w:ascii="Calibri Light" w:hAnsi="Calibri Light"/>
                <w:b/>
                <w:sz w:val="20"/>
                <w:szCs w:val="20"/>
              </w:rPr>
              <w:t>Апрель 2012 г – настоящее время</w:t>
            </w:r>
          </w:p>
        </w:tc>
        <w:tc>
          <w:tcPr>
            <w:tcW w:w="7053" w:type="dxa"/>
          </w:tcPr>
          <w:p w:rsidR="00446402" w:rsidRPr="005B302A" w:rsidRDefault="00901B8F" w:rsidP="00901B8F">
            <w:pPr>
              <w:ind w:left="175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302A">
              <w:rPr>
                <w:rFonts w:ascii="Calibri Light" w:hAnsi="Calibri Light"/>
                <w:sz w:val="20"/>
                <w:szCs w:val="20"/>
              </w:rPr>
              <w:t xml:space="preserve">Бюро переводов </w:t>
            </w:r>
            <w:r w:rsidRPr="005B302A">
              <w:rPr>
                <w:rFonts w:ascii="Calibri Light" w:hAnsi="Calibri Light"/>
                <w:b/>
                <w:sz w:val="20"/>
                <w:szCs w:val="20"/>
                <w:lang w:val="en-US"/>
              </w:rPr>
              <w:t>MedSolution</w:t>
            </w:r>
            <w:r w:rsidRPr="005B302A">
              <w:rPr>
                <w:rFonts w:ascii="Calibri Light" w:hAnsi="Calibri Light"/>
                <w:sz w:val="20"/>
                <w:szCs w:val="20"/>
              </w:rPr>
              <w:t xml:space="preserve"> (г. Москва, РФ; </w:t>
            </w:r>
            <w:hyperlink r:id="rId9" w:history="1">
              <w:r w:rsidRPr="005B302A">
                <w:rPr>
                  <w:rStyle w:val="a3"/>
                  <w:rFonts w:ascii="Calibri Light" w:hAnsi="Calibri Light"/>
                  <w:sz w:val="20"/>
                  <w:szCs w:val="20"/>
                  <w:lang w:val="en-US"/>
                </w:rPr>
                <w:t>www</w:t>
              </w:r>
              <w:r w:rsidRPr="005B302A">
                <w:rPr>
                  <w:rStyle w:val="a3"/>
                  <w:rFonts w:ascii="Calibri Light" w:hAnsi="Calibri Light"/>
                  <w:sz w:val="20"/>
                  <w:szCs w:val="20"/>
                </w:rPr>
                <w:t>.</w:t>
              </w:r>
              <w:r w:rsidRPr="005B302A">
                <w:rPr>
                  <w:rStyle w:val="a3"/>
                  <w:rFonts w:ascii="Calibri Light" w:hAnsi="Calibri Light"/>
                  <w:sz w:val="20"/>
                  <w:szCs w:val="20"/>
                  <w:lang w:val="en-US"/>
                </w:rPr>
                <w:t>medsolution</w:t>
              </w:r>
              <w:r w:rsidRPr="005B302A">
                <w:rPr>
                  <w:rStyle w:val="a3"/>
                  <w:rFonts w:ascii="Calibri Light" w:hAnsi="Calibri Light"/>
                  <w:sz w:val="20"/>
                  <w:szCs w:val="20"/>
                </w:rPr>
                <w:t>.</w:t>
              </w:r>
              <w:r w:rsidRPr="005B302A">
                <w:rPr>
                  <w:rStyle w:val="a3"/>
                  <w:rFonts w:ascii="Calibri Light" w:hAnsi="Calibri Light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Calibri Light" w:hAnsi="Calibri Light"/>
                <w:sz w:val="20"/>
                <w:szCs w:val="20"/>
              </w:rPr>
              <w:t xml:space="preserve">), </w:t>
            </w:r>
            <w:r w:rsidRPr="0022377B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ООО </w:t>
            </w: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«</w:t>
            </w:r>
            <w:proofErr w:type="gram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ФАРМ</w:t>
            </w:r>
            <w:proofErr w:type="gramEnd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СОЛЮШНЗ»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5B302A">
              <w:rPr>
                <w:rFonts w:ascii="Calibri Light" w:hAnsi="Calibri Light"/>
                <w:sz w:val="20"/>
                <w:szCs w:val="20"/>
              </w:rPr>
              <w:t>(</w:t>
            </w:r>
            <w:r w:rsidRPr="0022377B">
              <w:rPr>
                <w:rFonts w:ascii="Calibri Light" w:hAnsi="Calibri Light"/>
                <w:sz w:val="20"/>
                <w:szCs w:val="20"/>
              </w:rPr>
              <w:t xml:space="preserve">г. Москва, РФ; </w:t>
            </w:r>
            <w:hyperlink r:id="rId10" w:history="1">
              <w:r w:rsidRPr="0022377B">
                <w:rPr>
                  <w:rStyle w:val="a3"/>
                  <w:rFonts w:ascii="Calibri Light" w:hAnsi="Calibri Light"/>
                  <w:sz w:val="20"/>
                  <w:szCs w:val="20"/>
                </w:rPr>
                <w:t>www.pharm-s.ru</w:t>
              </w:r>
            </w:hyperlink>
            <w:r w:rsidRPr="005B302A">
              <w:rPr>
                <w:rFonts w:ascii="Calibri Light" w:hAnsi="Calibri Light"/>
                <w:sz w:val="20"/>
                <w:szCs w:val="20"/>
              </w:rPr>
              <w:t>)</w:t>
            </w:r>
            <w:r>
              <w:rPr>
                <w:rFonts w:ascii="Calibri Light" w:hAnsi="Calibri Light"/>
                <w:sz w:val="20"/>
                <w:szCs w:val="20"/>
              </w:rPr>
              <w:t xml:space="preserve">, бюро переводов </w:t>
            </w:r>
            <w:r w:rsidRPr="00901B8F">
              <w:rPr>
                <w:rFonts w:ascii="Calibri Light" w:hAnsi="Calibri Light"/>
                <w:b/>
                <w:sz w:val="20"/>
                <w:szCs w:val="20"/>
              </w:rPr>
              <w:t>«</w:t>
            </w:r>
            <w:proofErr w:type="spellStart"/>
            <w:r w:rsidRPr="00901B8F">
              <w:rPr>
                <w:rFonts w:ascii="Calibri Light" w:hAnsi="Calibri Light"/>
                <w:b/>
                <w:sz w:val="20"/>
                <w:szCs w:val="20"/>
              </w:rPr>
              <w:t>Альфатран</w:t>
            </w:r>
            <w:proofErr w:type="spellEnd"/>
            <w:r w:rsidRPr="00901B8F">
              <w:rPr>
                <w:rFonts w:ascii="Calibri Light" w:hAnsi="Calibri Light"/>
                <w:b/>
                <w:sz w:val="20"/>
                <w:szCs w:val="20"/>
              </w:rPr>
              <w:t>»</w:t>
            </w:r>
            <w:r>
              <w:rPr>
                <w:rFonts w:ascii="Calibri Light" w:hAnsi="Calibri Light"/>
                <w:sz w:val="20"/>
                <w:szCs w:val="20"/>
              </w:rPr>
              <w:t xml:space="preserve"> (г. Москва, РФ; </w:t>
            </w:r>
            <w:hyperlink r:id="rId11" w:history="1">
              <w:r w:rsidRPr="000827C3">
                <w:rPr>
                  <w:rStyle w:val="a3"/>
                  <w:rFonts w:ascii="Calibri Light" w:hAnsi="Calibri Light"/>
                  <w:sz w:val="20"/>
                  <w:szCs w:val="20"/>
                </w:rPr>
                <w:t>www.alfatran.ru</w:t>
              </w:r>
            </w:hyperlink>
            <w:r>
              <w:rPr>
                <w:rFonts w:ascii="Calibri Light" w:hAnsi="Calibri Light"/>
                <w:sz w:val="20"/>
                <w:szCs w:val="20"/>
              </w:rPr>
              <w:t xml:space="preserve">), бюро переводов </w:t>
            </w:r>
            <w:proofErr w:type="spellStart"/>
            <w:r w:rsidRPr="00901B8F">
              <w:rPr>
                <w:rFonts w:ascii="Calibri Light" w:hAnsi="Calibri Light"/>
                <w:b/>
                <w:sz w:val="20"/>
                <w:szCs w:val="20"/>
                <w:lang w:val="en-US"/>
              </w:rPr>
              <w:t>Medconsult</w:t>
            </w:r>
            <w:proofErr w:type="spellEnd"/>
            <w:r w:rsidRPr="00901B8F">
              <w:rPr>
                <w:rFonts w:ascii="Calibri Light" w:hAnsi="Calibri Light"/>
                <w:sz w:val="20"/>
                <w:szCs w:val="20"/>
              </w:rPr>
              <w:t xml:space="preserve"> (</w:t>
            </w:r>
            <w:r>
              <w:rPr>
                <w:rFonts w:ascii="Calibri Light" w:hAnsi="Calibri Light"/>
                <w:sz w:val="20"/>
                <w:szCs w:val="20"/>
              </w:rPr>
              <w:t xml:space="preserve">г. Москва, РФ; </w:t>
            </w:r>
            <w:hyperlink r:id="rId12" w:history="1">
              <w:r w:rsidRPr="000827C3">
                <w:rPr>
                  <w:rStyle w:val="a3"/>
                  <w:rFonts w:ascii="Calibri Light" w:hAnsi="Calibri Light"/>
                  <w:sz w:val="20"/>
                  <w:szCs w:val="20"/>
                  <w:lang w:val="en-US"/>
                </w:rPr>
                <w:t>www</w:t>
              </w:r>
              <w:r w:rsidRPr="000827C3">
                <w:rPr>
                  <w:rStyle w:val="a3"/>
                  <w:rFonts w:ascii="Calibri Light" w:hAnsi="Calibri Light"/>
                  <w:sz w:val="20"/>
                  <w:szCs w:val="20"/>
                </w:rPr>
                <w:t>.</w:t>
              </w:r>
              <w:proofErr w:type="spellStart"/>
              <w:r w:rsidRPr="000827C3">
                <w:rPr>
                  <w:rStyle w:val="a3"/>
                  <w:rFonts w:ascii="Calibri Light" w:hAnsi="Calibri Light"/>
                  <w:sz w:val="20"/>
                  <w:szCs w:val="20"/>
                  <w:lang w:val="en-US"/>
                </w:rPr>
                <w:t>medconsult</w:t>
              </w:r>
              <w:proofErr w:type="spellEnd"/>
              <w:r w:rsidRPr="000827C3">
                <w:rPr>
                  <w:rStyle w:val="a3"/>
                  <w:rFonts w:ascii="Calibri Light" w:hAnsi="Calibri Light"/>
                  <w:sz w:val="20"/>
                  <w:szCs w:val="20"/>
                </w:rPr>
                <w:t>.</w:t>
              </w:r>
              <w:r w:rsidRPr="000827C3">
                <w:rPr>
                  <w:rStyle w:val="a3"/>
                  <w:rFonts w:ascii="Calibri Light" w:hAnsi="Calibri Light"/>
                  <w:sz w:val="20"/>
                  <w:szCs w:val="20"/>
                  <w:lang w:val="en-US"/>
                </w:rPr>
                <w:t>ru</w:t>
              </w:r>
            </w:hyperlink>
            <w:r w:rsidRPr="00901B8F">
              <w:rPr>
                <w:rFonts w:ascii="Calibri Light" w:hAnsi="Calibri Light"/>
                <w:sz w:val="20"/>
                <w:szCs w:val="20"/>
              </w:rPr>
              <w:t xml:space="preserve">), </w:t>
            </w:r>
            <w:r>
              <w:rPr>
                <w:rFonts w:ascii="Calibri Light" w:hAnsi="Calibri Light"/>
                <w:sz w:val="20"/>
                <w:szCs w:val="20"/>
              </w:rPr>
              <w:t>б</w:t>
            </w:r>
            <w:r w:rsidR="00043D18" w:rsidRPr="005B302A">
              <w:rPr>
                <w:rFonts w:ascii="Calibri Light" w:hAnsi="Calibri Light"/>
                <w:sz w:val="20"/>
                <w:szCs w:val="20"/>
              </w:rPr>
              <w:t xml:space="preserve">юро переводов </w:t>
            </w:r>
            <w:r w:rsidR="00043D18" w:rsidRPr="005B302A">
              <w:rPr>
                <w:rFonts w:ascii="Calibri Light" w:hAnsi="Calibri Light"/>
                <w:b/>
                <w:sz w:val="20"/>
                <w:szCs w:val="20"/>
              </w:rPr>
              <w:t>«Адвент Транслэйшн»</w:t>
            </w:r>
            <w:r w:rsidR="00043D18" w:rsidRPr="005B302A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043D18" w:rsidRPr="005B302A" w:rsidRDefault="00043D18" w:rsidP="00446402">
            <w:pPr>
              <w:spacing w:after="120"/>
              <w:ind w:left="175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302A">
              <w:rPr>
                <w:rFonts w:ascii="Calibri Light" w:hAnsi="Calibri Light"/>
                <w:sz w:val="20"/>
                <w:szCs w:val="20"/>
              </w:rPr>
              <w:t xml:space="preserve">(г. Москва, РФ; </w:t>
            </w:r>
            <w:hyperlink r:id="rId13" w:history="1">
              <w:r w:rsidRPr="005B302A">
                <w:rPr>
                  <w:rStyle w:val="a3"/>
                  <w:rFonts w:ascii="Calibri Light" w:hAnsi="Calibri Light"/>
                  <w:sz w:val="20"/>
                  <w:szCs w:val="20"/>
                  <w:lang w:val="en-US"/>
                </w:rPr>
                <w:t>www</w:t>
              </w:r>
              <w:r w:rsidRPr="005B302A">
                <w:rPr>
                  <w:rStyle w:val="a3"/>
                  <w:rFonts w:ascii="Calibri Light" w:hAnsi="Calibri Light"/>
                  <w:sz w:val="20"/>
                  <w:szCs w:val="20"/>
                </w:rPr>
                <w:t>.</w:t>
              </w:r>
              <w:r w:rsidRPr="005B302A">
                <w:rPr>
                  <w:rStyle w:val="a3"/>
                  <w:rFonts w:ascii="Calibri Light" w:hAnsi="Calibri Light"/>
                  <w:sz w:val="20"/>
                  <w:szCs w:val="20"/>
                  <w:lang w:val="en-US"/>
                </w:rPr>
                <w:t>adventtranslation</w:t>
              </w:r>
              <w:r w:rsidRPr="005B302A">
                <w:rPr>
                  <w:rStyle w:val="a3"/>
                  <w:rFonts w:ascii="Calibri Light" w:hAnsi="Calibri Light"/>
                  <w:sz w:val="20"/>
                  <w:szCs w:val="20"/>
                </w:rPr>
                <w:t>.</w:t>
              </w:r>
              <w:r w:rsidRPr="005B302A">
                <w:rPr>
                  <w:rStyle w:val="a3"/>
                  <w:rFonts w:ascii="Calibri Light" w:hAnsi="Calibri Light"/>
                  <w:sz w:val="20"/>
                  <w:szCs w:val="20"/>
                  <w:lang w:val="en-US"/>
                </w:rPr>
                <w:t>ru</w:t>
              </w:r>
            </w:hyperlink>
            <w:r w:rsidRPr="005B302A">
              <w:rPr>
                <w:rFonts w:ascii="Calibri Light" w:hAnsi="Calibri Light"/>
                <w:sz w:val="20"/>
                <w:szCs w:val="20"/>
              </w:rPr>
              <w:t>)</w:t>
            </w:r>
          </w:p>
          <w:p w:rsidR="00043D18" w:rsidRPr="005B302A" w:rsidRDefault="00043D18" w:rsidP="00446402">
            <w:pPr>
              <w:ind w:left="175"/>
              <w:jc w:val="both"/>
              <w:rPr>
                <w:rFonts w:ascii="Calibri Light" w:hAnsi="Calibri Light"/>
                <w:b/>
                <w:i/>
              </w:rPr>
            </w:pPr>
            <w:r w:rsidRPr="005B302A">
              <w:rPr>
                <w:rFonts w:ascii="Calibri Light" w:hAnsi="Calibri Light"/>
                <w:b/>
                <w:i/>
              </w:rPr>
              <w:t>Внештатный переводчик с английского языка на русский:</w:t>
            </w:r>
          </w:p>
          <w:p w:rsidR="00043D18" w:rsidRPr="00901B8F" w:rsidRDefault="00901B8F" w:rsidP="00446402">
            <w:pPr>
              <w:pStyle w:val="a4"/>
              <w:numPr>
                <w:ilvl w:val="0"/>
                <w:numId w:val="4"/>
              </w:numPr>
              <w:tabs>
                <w:tab w:val="left" w:pos="437"/>
              </w:tabs>
              <w:spacing w:after="240"/>
              <w:ind w:left="175" w:firstLine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0"/>
                <w:szCs w:val="20"/>
              </w:rPr>
              <w:t>досье лекарственных препаратов и лекарственных субстанций; досье ветеринарных препаратов;</w:t>
            </w:r>
          </w:p>
          <w:p w:rsidR="00901B8F" w:rsidRPr="00901B8F" w:rsidRDefault="00901B8F" w:rsidP="00446402">
            <w:pPr>
              <w:pStyle w:val="a4"/>
              <w:numPr>
                <w:ilvl w:val="0"/>
                <w:numId w:val="4"/>
              </w:numPr>
              <w:tabs>
                <w:tab w:val="left" w:pos="437"/>
              </w:tabs>
              <w:spacing w:after="240"/>
              <w:ind w:left="175" w:firstLine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0"/>
                <w:szCs w:val="20"/>
              </w:rPr>
              <w:t>документации по клиническим исследованиям;</w:t>
            </w:r>
          </w:p>
          <w:p w:rsidR="00901B8F" w:rsidRPr="00901B8F" w:rsidRDefault="00901B8F" w:rsidP="00446402">
            <w:pPr>
              <w:pStyle w:val="a4"/>
              <w:numPr>
                <w:ilvl w:val="0"/>
                <w:numId w:val="4"/>
              </w:numPr>
              <w:tabs>
                <w:tab w:val="left" w:pos="437"/>
              </w:tabs>
              <w:spacing w:after="240"/>
              <w:ind w:left="175" w:firstLine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0"/>
                <w:szCs w:val="20"/>
              </w:rPr>
              <w:t>медицинских статей, модулей;</w:t>
            </w:r>
          </w:p>
          <w:p w:rsidR="00901B8F" w:rsidRPr="005B302A" w:rsidRDefault="00901B8F" w:rsidP="00446402">
            <w:pPr>
              <w:pStyle w:val="a4"/>
              <w:numPr>
                <w:ilvl w:val="0"/>
                <w:numId w:val="4"/>
              </w:numPr>
              <w:tabs>
                <w:tab w:val="left" w:pos="437"/>
              </w:tabs>
              <w:spacing w:after="240"/>
              <w:ind w:left="175" w:firstLine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0"/>
                <w:szCs w:val="20"/>
              </w:rPr>
              <w:t>различных документов ветеринарной тематики</w:t>
            </w:r>
            <w:r w:rsidR="002A11E9"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</w:tr>
      <w:tr w:rsidR="00043D18" w:rsidRPr="005B302A" w:rsidTr="00446402">
        <w:tc>
          <w:tcPr>
            <w:tcW w:w="2093" w:type="dxa"/>
          </w:tcPr>
          <w:p w:rsidR="00043D18" w:rsidRPr="005B302A" w:rsidRDefault="00043D18" w:rsidP="00446402">
            <w:pPr>
              <w:tabs>
                <w:tab w:val="left" w:pos="1560"/>
              </w:tabs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5B302A">
              <w:rPr>
                <w:rFonts w:ascii="Calibri Light" w:hAnsi="Calibri Light"/>
                <w:b/>
                <w:sz w:val="20"/>
                <w:szCs w:val="20"/>
              </w:rPr>
              <w:t>Август 2009 г. – ноябрь 2014 г.</w:t>
            </w:r>
          </w:p>
        </w:tc>
        <w:tc>
          <w:tcPr>
            <w:tcW w:w="7053" w:type="dxa"/>
          </w:tcPr>
          <w:p w:rsidR="00043D18" w:rsidRPr="005B302A" w:rsidRDefault="00043D18" w:rsidP="00446402">
            <w:pPr>
              <w:spacing w:after="120"/>
              <w:ind w:left="175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302A">
              <w:rPr>
                <w:rFonts w:ascii="Calibri Light" w:hAnsi="Calibri Light"/>
                <w:sz w:val="20"/>
                <w:szCs w:val="20"/>
              </w:rPr>
              <w:t>Представительство ЗАО «</w:t>
            </w:r>
            <w:r w:rsidRPr="005B302A">
              <w:rPr>
                <w:rFonts w:ascii="Calibri Light" w:hAnsi="Calibri Light"/>
                <w:sz w:val="20"/>
                <w:szCs w:val="20"/>
                <w:lang w:val="en-US"/>
              </w:rPr>
              <w:t>Magnum</w:t>
            </w:r>
            <w:r w:rsidRPr="005B302A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5B302A">
              <w:rPr>
                <w:rFonts w:ascii="Calibri Light" w:hAnsi="Calibri Light"/>
                <w:sz w:val="20"/>
                <w:szCs w:val="20"/>
                <w:lang w:val="en-US"/>
              </w:rPr>
              <w:t>Veterinarija</w:t>
            </w:r>
            <w:r w:rsidRPr="005B302A">
              <w:rPr>
                <w:rFonts w:ascii="Calibri Light" w:hAnsi="Calibri Light"/>
                <w:sz w:val="20"/>
                <w:szCs w:val="20"/>
              </w:rPr>
              <w:t>» (Литовская Республика) в Республике Беларусь (</w:t>
            </w:r>
            <w:hyperlink r:id="rId14" w:history="1">
              <w:r w:rsidRPr="005B302A">
                <w:rPr>
                  <w:rStyle w:val="a3"/>
                  <w:rFonts w:ascii="Calibri Light" w:hAnsi="Calibri Light"/>
                  <w:sz w:val="20"/>
                  <w:szCs w:val="20"/>
                  <w:lang w:val="en-US"/>
                </w:rPr>
                <w:t>www</w:t>
              </w:r>
              <w:r w:rsidRPr="005B302A">
                <w:rPr>
                  <w:rStyle w:val="a3"/>
                  <w:rFonts w:ascii="Calibri Light" w:hAnsi="Calibri Light"/>
                  <w:sz w:val="20"/>
                  <w:szCs w:val="20"/>
                </w:rPr>
                <w:t>.</w:t>
              </w:r>
              <w:r w:rsidRPr="005B302A">
                <w:rPr>
                  <w:rStyle w:val="a3"/>
                  <w:rFonts w:ascii="Calibri Light" w:hAnsi="Calibri Light"/>
                  <w:sz w:val="20"/>
                  <w:szCs w:val="20"/>
                  <w:lang w:val="en-US"/>
                </w:rPr>
                <w:t>magnumvet</w:t>
              </w:r>
              <w:r w:rsidRPr="005B302A">
                <w:rPr>
                  <w:rStyle w:val="a3"/>
                  <w:rFonts w:ascii="Calibri Light" w:hAnsi="Calibri Light"/>
                  <w:sz w:val="20"/>
                  <w:szCs w:val="20"/>
                </w:rPr>
                <w:t>.</w:t>
              </w:r>
              <w:r w:rsidRPr="005B302A">
                <w:rPr>
                  <w:rStyle w:val="a3"/>
                  <w:rFonts w:ascii="Calibri Light" w:hAnsi="Calibri Light"/>
                  <w:sz w:val="20"/>
                  <w:szCs w:val="20"/>
                  <w:lang w:val="en-US"/>
                </w:rPr>
                <w:t>by</w:t>
              </w:r>
            </w:hyperlink>
            <w:r w:rsidRPr="005B302A">
              <w:rPr>
                <w:rFonts w:ascii="Calibri Light" w:hAnsi="Calibri Light"/>
                <w:sz w:val="20"/>
                <w:szCs w:val="20"/>
              </w:rPr>
              <w:t>)</w:t>
            </w:r>
          </w:p>
          <w:p w:rsidR="00043D18" w:rsidRPr="005B302A" w:rsidRDefault="00043D18" w:rsidP="00446402">
            <w:pPr>
              <w:ind w:left="175"/>
              <w:jc w:val="both"/>
              <w:rPr>
                <w:rFonts w:ascii="Calibri Light" w:hAnsi="Calibri Light"/>
                <w:b/>
                <w:i/>
              </w:rPr>
            </w:pPr>
            <w:r w:rsidRPr="005B302A">
              <w:rPr>
                <w:rFonts w:ascii="Calibri Light" w:hAnsi="Calibri Light"/>
                <w:b/>
                <w:i/>
              </w:rPr>
              <w:t>Менеджер по регистрации ветеринарных препаратов и кормовых добавок:</w:t>
            </w:r>
          </w:p>
          <w:p w:rsidR="00043D18" w:rsidRPr="005B302A" w:rsidRDefault="00043D18" w:rsidP="00446402">
            <w:pPr>
              <w:numPr>
                <w:ilvl w:val="0"/>
                <w:numId w:val="5"/>
              </w:numPr>
              <w:tabs>
                <w:tab w:val="left" w:pos="437"/>
              </w:tabs>
              <w:ind w:left="175" w:firstLine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302A">
              <w:rPr>
                <w:rFonts w:ascii="Calibri Light" w:hAnsi="Calibri Light"/>
                <w:sz w:val="20"/>
                <w:szCs w:val="20"/>
              </w:rPr>
              <w:t>П</w:t>
            </w:r>
            <w:r w:rsidR="00901B8F">
              <w:rPr>
                <w:rFonts w:ascii="Calibri Light" w:hAnsi="Calibri Light"/>
                <w:sz w:val="20"/>
                <w:szCs w:val="20"/>
              </w:rPr>
              <w:t>еревод</w:t>
            </w:r>
            <w:r w:rsidRPr="005B302A">
              <w:rPr>
                <w:rFonts w:ascii="Calibri Light" w:hAnsi="Calibri Light"/>
                <w:sz w:val="20"/>
                <w:szCs w:val="20"/>
              </w:rPr>
              <w:t xml:space="preserve"> регистрационных досье вет</w:t>
            </w:r>
            <w:r w:rsidR="00901B8F">
              <w:rPr>
                <w:rFonts w:ascii="Calibri Light" w:hAnsi="Calibri Light"/>
                <w:sz w:val="20"/>
                <w:szCs w:val="20"/>
              </w:rPr>
              <w:t xml:space="preserve">еринарных препаратов (компаний </w:t>
            </w:r>
            <w:r w:rsidRPr="005B302A">
              <w:rPr>
                <w:rFonts w:ascii="Calibri Light" w:hAnsi="Calibri Light"/>
                <w:sz w:val="20"/>
                <w:szCs w:val="20"/>
                <w:lang w:val="en-US"/>
              </w:rPr>
              <w:t>Norbrook</w:t>
            </w:r>
            <w:r w:rsidRPr="005B302A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5B302A">
              <w:rPr>
                <w:rFonts w:ascii="Calibri Light" w:hAnsi="Calibri Light"/>
                <w:sz w:val="20"/>
                <w:szCs w:val="20"/>
                <w:lang w:val="en-US"/>
              </w:rPr>
              <w:t>Laboratories</w:t>
            </w:r>
            <w:r w:rsidRPr="005B302A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5B302A">
              <w:rPr>
                <w:rFonts w:ascii="Calibri Light" w:hAnsi="Calibri Light"/>
                <w:sz w:val="20"/>
                <w:szCs w:val="20"/>
                <w:lang w:val="en-US"/>
              </w:rPr>
              <w:t>Limited</w:t>
            </w:r>
            <w:r w:rsidR="00901B8F">
              <w:rPr>
                <w:rFonts w:ascii="Calibri Light" w:hAnsi="Calibri Light"/>
                <w:sz w:val="20"/>
                <w:szCs w:val="20"/>
              </w:rPr>
              <w:t xml:space="preserve"> и </w:t>
            </w:r>
            <w:r w:rsidRPr="005B302A">
              <w:rPr>
                <w:rFonts w:ascii="Calibri Light" w:hAnsi="Calibri Light"/>
                <w:sz w:val="20"/>
                <w:szCs w:val="20"/>
                <w:lang w:val="en-US"/>
              </w:rPr>
              <w:t>Kela</w:t>
            </w:r>
            <w:r w:rsidRPr="005B302A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5B302A">
              <w:rPr>
                <w:rFonts w:ascii="Calibri Light" w:hAnsi="Calibri Light"/>
                <w:sz w:val="20"/>
                <w:szCs w:val="20"/>
                <w:lang w:val="en-US"/>
              </w:rPr>
              <w:t>Laboratoria</w:t>
            </w:r>
            <w:r w:rsidRPr="005B302A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5B302A">
              <w:rPr>
                <w:rFonts w:ascii="Calibri Light" w:hAnsi="Calibri Light"/>
                <w:sz w:val="20"/>
                <w:szCs w:val="20"/>
                <w:lang w:val="en-US"/>
              </w:rPr>
              <w:t>NV</w:t>
            </w:r>
            <w:r w:rsidR="00901B8F">
              <w:rPr>
                <w:rFonts w:ascii="Calibri Light" w:hAnsi="Calibri Light"/>
                <w:sz w:val="20"/>
                <w:szCs w:val="20"/>
              </w:rPr>
              <w:t>); сопровождение регистрации.</w:t>
            </w:r>
          </w:p>
          <w:p w:rsidR="00043D18" w:rsidRPr="005B302A" w:rsidRDefault="00901B8F" w:rsidP="00446402">
            <w:pPr>
              <w:pStyle w:val="a4"/>
              <w:tabs>
                <w:tab w:val="left" w:pos="437"/>
              </w:tabs>
              <w:ind w:left="175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Подготовлено 28</w:t>
            </w:r>
            <w:r w:rsidR="00043D18" w:rsidRPr="005B302A">
              <w:rPr>
                <w:rFonts w:ascii="Calibri Light" w:hAnsi="Calibri Light"/>
                <w:sz w:val="20"/>
                <w:szCs w:val="20"/>
              </w:rPr>
              <w:t xml:space="preserve"> досье ветеринарных препар</w:t>
            </w:r>
            <w:r>
              <w:rPr>
                <w:rFonts w:ascii="Calibri Light" w:hAnsi="Calibri Light"/>
                <w:sz w:val="20"/>
                <w:szCs w:val="20"/>
              </w:rPr>
              <w:t>атов и 2 досье кормовых добавок (успешно зарегистрированы в Республике Беларусь).</w:t>
            </w:r>
          </w:p>
          <w:p w:rsidR="00043D18" w:rsidRPr="005B302A" w:rsidRDefault="00043D18" w:rsidP="00446402">
            <w:pPr>
              <w:numPr>
                <w:ilvl w:val="0"/>
                <w:numId w:val="5"/>
              </w:numPr>
              <w:tabs>
                <w:tab w:val="left" w:pos="437"/>
              </w:tabs>
              <w:ind w:left="175" w:firstLine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302A">
              <w:rPr>
                <w:rFonts w:ascii="Calibri Light" w:hAnsi="Calibri Light"/>
                <w:sz w:val="20"/>
                <w:szCs w:val="20"/>
              </w:rPr>
              <w:t>Перевод с английского языка на русский рекламных брошюр, листовок, презентаций, выдержек из научных статей.</w:t>
            </w:r>
          </w:p>
          <w:p w:rsidR="00043D18" w:rsidRPr="005B302A" w:rsidRDefault="00043D18" w:rsidP="00446402">
            <w:pPr>
              <w:numPr>
                <w:ilvl w:val="0"/>
                <w:numId w:val="5"/>
              </w:numPr>
              <w:tabs>
                <w:tab w:val="left" w:pos="437"/>
              </w:tabs>
              <w:ind w:left="175" w:firstLine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302A">
              <w:rPr>
                <w:rFonts w:ascii="Calibri Light" w:hAnsi="Calibri Light"/>
                <w:sz w:val="20"/>
                <w:szCs w:val="20"/>
              </w:rPr>
              <w:t>Деловая переписка;  перевод писем, административных документов, касающихся сотрудничества с иностранными партнерами и взаимодействия с регуляторными органами.</w:t>
            </w:r>
          </w:p>
          <w:p w:rsidR="00043D18" w:rsidRPr="005B302A" w:rsidRDefault="00043D18" w:rsidP="00446402">
            <w:pPr>
              <w:numPr>
                <w:ilvl w:val="0"/>
                <w:numId w:val="5"/>
              </w:numPr>
              <w:tabs>
                <w:tab w:val="left" w:pos="437"/>
              </w:tabs>
              <w:spacing w:after="120"/>
              <w:ind w:left="175" w:firstLine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302A">
              <w:rPr>
                <w:rFonts w:ascii="Calibri Light" w:hAnsi="Calibri Light"/>
                <w:sz w:val="20"/>
                <w:szCs w:val="20"/>
              </w:rPr>
              <w:lastRenderedPageBreak/>
              <w:t>Устный перевод с английского языка на русский  на семинарах и при проведении инспекционного контроля производителей ветеринарных препаратов.</w:t>
            </w:r>
          </w:p>
        </w:tc>
      </w:tr>
      <w:tr w:rsidR="00043D18" w:rsidRPr="005B302A" w:rsidTr="00446402">
        <w:tc>
          <w:tcPr>
            <w:tcW w:w="2093" w:type="dxa"/>
          </w:tcPr>
          <w:p w:rsidR="00043D18" w:rsidRPr="005B302A" w:rsidRDefault="00043D18" w:rsidP="00446402">
            <w:pPr>
              <w:tabs>
                <w:tab w:val="left" w:pos="1560"/>
              </w:tabs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5B302A">
              <w:rPr>
                <w:rFonts w:ascii="Calibri Light" w:hAnsi="Calibri Light"/>
                <w:b/>
                <w:sz w:val="20"/>
                <w:szCs w:val="20"/>
              </w:rPr>
              <w:lastRenderedPageBreak/>
              <w:t>Август 2008 г. – май 2009 г.</w:t>
            </w:r>
          </w:p>
        </w:tc>
        <w:tc>
          <w:tcPr>
            <w:tcW w:w="7053" w:type="dxa"/>
          </w:tcPr>
          <w:p w:rsidR="00043D18" w:rsidRPr="005B302A" w:rsidRDefault="00043D18" w:rsidP="00446402">
            <w:pPr>
              <w:spacing w:after="120"/>
              <w:ind w:left="175"/>
              <w:jc w:val="both"/>
              <w:rPr>
                <w:rFonts w:ascii="Calibri Light" w:hAnsi="Calibri Light"/>
              </w:rPr>
            </w:pPr>
            <w:r w:rsidRPr="005B302A">
              <w:rPr>
                <w:rFonts w:ascii="Calibri Light" w:hAnsi="Calibri Light"/>
              </w:rPr>
              <w:t>Ф-л Калинковичского РМЗ</w:t>
            </w:r>
          </w:p>
          <w:p w:rsidR="00043D18" w:rsidRPr="005B302A" w:rsidRDefault="00043D18" w:rsidP="00446402">
            <w:pPr>
              <w:ind w:left="175"/>
              <w:jc w:val="both"/>
              <w:rPr>
                <w:rFonts w:ascii="Calibri Light" w:hAnsi="Calibri Light"/>
                <w:b/>
                <w:i/>
              </w:rPr>
            </w:pPr>
            <w:r w:rsidRPr="005B302A">
              <w:rPr>
                <w:rFonts w:ascii="Calibri Light" w:hAnsi="Calibri Light"/>
                <w:b/>
                <w:i/>
              </w:rPr>
              <w:t>Главный ветеринарный врач:</w:t>
            </w:r>
          </w:p>
          <w:p w:rsidR="00446402" w:rsidRPr="005B302A" w:rsidRDefault="00043D18" w:rsidP="00446402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302A">
              <w:rPr>
                <w:rFonts w:ascii="Calibri Light" w:hAnsi="Calibri Light"/>
                <w:sz w:val="20"/>
                <w:szCs w:val="20"/>
              </w:rPr>
              <w:t>Проведение лечебных и профилактических мероприятий</w:t>
            </w:r>
          </w:p>
          <w:p w:rsidR="00446402" w:rsidRPr="005B302A" w:rsidRDefault="00043D18" w:rsidP="00446402">
            <w:pPr>
              <w:pStyle w:val="a4"/>
              <w:numPr>
                <w:ilvl w:val="0"/>
                <w:numId w:val="6"/>
              </w:numPr>
              <w:spacing w:after="120"/>
              <w:ind w:left="175" w:firstLine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302A">
              <w:rPr>
                <w:rFonts w:ascii="Calibri Light" w:hAnsi="Calibri Light"/>
                <w:sz w:val="20"/>
                <w:szCs w:val="20"/>
              </w:rPr>
              <w:t>Документооборот</w:t>
            </w:r>
          </w:p>
        </w:tc>
      </w:tr>
      <w:tr w:rsidR="00043D18" w:rsidRPr="005B302A" w:rsidTr="00446402">
        <w:tc>
          <w:tcPr>
            <w:tcW w:w="2093" w:type="dxa"/>
          </w:tcPr>
          <w:p w:rsidR="00043D18" w:rsidRPr="005B302A" w:rsidRDefault="00446402" w:rsidP="00446402">
            <w:pPr>
              <w:tabs>
                <w:tab w:val="left" w:pos="1560"/>
              </w:tabs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5B302A">
              <w:rPr>
                <w:rFonts w:ascii="Calibri Light" w:hAnsi="Calibri Light"/>
                <w:b/>
                <w:sz w:val="20"/>
                <w:szCs w:val="20"/>
              </w:rPr>
              <w:t>Август 2007 г. – май 2008 г.</w:t>
            </w:r>
          </w:p>
        </w:tc>
        <w:tc>
          <w:tcPr>
            <w:tcW w:w="7053" w:type="dxa"/>
          </w:tcPr>
          <w:p w:rsidR="00043D18" w:rsidRPr="005B302A" w:rsidRDefault="00446402" w:rsidP="00446402">
            <w:pPr>
              <w:spacing w:after="120"/>
              <w:ind w:left="175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302A">
              <w:rPr>
                <w:rFonts w:ascii="Calibri Light" w:hAnsi="Calibri Light"/>
                <w:sz w:val="20"/>
                <w:szCs w:val="20"/>
              </w:rPr>
              <w:t>РСУП «Племзавод «Ведрич»</w:t>
            </w:r>
          </w:p>
          <w:p w:rsidR="00446402" w:rsidRPr="005B302A" w:rsidRDefault="00446402" w:rsidP="00446402">
            <w:pPr>
              <w:ind w:left="175"/>
              <w:jc w:val="both"/>
              <w:rPr>
                <w:rFonts w:ascii="Calibri Light" w:hAnsi="Calibri Light"/>
                <w:b/>
                <w:i/>
              </w:rPr>
            </w:pPr>
            <w:r w:rsidRPr="005B302A">
              <w:rPr>
                <w:rFonts w:ascii="Calibri Light" w:hAnsi="Calibri Light"/>
                <w:b/>
                <w:i/>
              </w:rPr>
              <w:t>Ветеринарный врач:</w:t>
            </w:r>
          </w:p>
          <w:p w:rsidR="00446402" w:rsidRPr="005B302A" w:rsidRDefault="00043D18" w:rsidP="00446402">
            <w:pPr>
              <w:numPr>
                <w:ilvl w:val="0"/>
                <w:numId w:val="6"/>
              </w:numPr>
              <w:ind w:left="175" w:firstLine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302A">
              <w:rPr>
                <w:rFonts w:ascii="Calibri Light" w:hAnsi="Calibri Light"/>
                <w:sz w:val="20"/>
                <w:szCs w:val="20"/>
              </w:rPr>
              <w:t>Проведение лечебных и профилактических мероприятий</w:t>
            </w:r>
          </w:p>
          <w:p w:rsidR="00446402" w:rsidRPr="005B302A" w:rsidRDefault="00043D18" w:rsidP="00446402">
            <w:pPr>
              <w:numPr>
                <w:ilvl w:val="0"/>
                <w:numId w:val="6"/>
              </w:numPr>
              <w:ind w:left="175" w:firstLine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5B302A">
              <w:rPr>
                <w:rFonts w:ascii="Calibri Light" w:hAnsi="Calibri Light"/>
                <w:sz w:val="20"/>
                <w:szCs w:val="20"/>
              </w:rPr>
              <w:t>Документооборот</w:t>
            </w:r>
          </w:p>
        </w:tc>
      </w:tr>
    </w:tbl>
    <w:p w:rsidR="00446402" w:rsidRPr="005B302A" w:rsidRDefault="00446402" w:rsidP="00EB0A62">
      <w:pPr>
        <w:spacing w:after="0"/>
        <w:jc w:val="both"/>
        <w:rPr>
          <w:rFonts w:ascii="Calibri Light" w:hAnsi="Calibri Light"/>
        </w:rPr>
      </w:pPr>
    </w:p>
    <w:p w:rsidR="006962AD" w:rsidRPr="005B302A" w:rsidRDefault="006962AD" w:rsidP="00EB0A62">
      <w:pPr>
        <w:spacing w:after="0"/>
        <w:jc w:val="both"/>
        <w:rPr>
          <w:rFonts w:ascii="Calibri Light" w:hAnsi="Calibri Light"/>
          <w:b/>
        </w:rPr>
      </w:pPr>
      <w:r w:rsidRPr="005B302A">
        <w:rPr>
          <w:rFonts w:ascii="Calibri Light" w:hAnsi="Calibri Light"/>
          <w:b/>
        </w:rPr>
        <w:t>Образование:</w:t>
      </w:r>
    </w:p>
    <w:p w:rsidR="006962AD" w:rsidRPr="005B302A" w:rsidRDefault="006962AD" w:rsidP="00EB0A62">
      <w:pPr>
        <w:spacing w:after="0"/>
        <w:jc w:val="both"/>
        <w:rPr>
          <w:rFonts w:ascii="Calibri Light" w:hAnsi="Calibri Light"/>
        </w:rPr>
      </w:pPr>
      <w:r w:rsidRPr="005B302A">
        <w:rPr>
          <w:rFonts w:ascii="Calibri Light" w:hAnsi="Calibri Light"/>
        </w:rPr>
        <w:t>2009 – 2012 гг. – курсы иностранных языков «</w:t>
      </w:r>
      <w:r w:rsidRPr="005B302A">
        <w:rPr>
          <w:rFonts w:ascii="Calibri Light" w:hAnsi="Calibri Light"/>
          <w:lang w:val="en-US"/>
        </w:rPr>
        <w:t>Streamline</w:t>
      </w:r>
      <w:r w:rsidRPr="005B302A">
        <w:rPr>
          <w:rFonts w:ascii="Calibri Light" w:hAnsi="Calibri Light"/>
        </w:rPr>
        <w:t xml:space="preserve">» (г. Минск, РБ). Уровень – </w:t>
      </w:r>
      <w:r w:rsidRPr="005B302A">
        <w:rPr>
          <w:rFonts w:ascii="Calibri Light" w:hAnsi="Calibri Light"/>
          <w:lang w:val="en-US"/>
        </w:rPr>
        <w:t>Upper</w:t>
      </w:r>
      <w:r w:rsidRPr="005B302A">
        <w:rPr>
          <w:rFonts w:ascii="Calibri Light" w:hAnsi="Calibri Light"/>
        </w:rPr>
        <w:t xml:space="preserve"> </w:t>
      </w:r>
      <w:r w:rsidRPr="005B302A">
        <w:rPr>
          <w:rFonts w:ascii="Calibri Light" w:hAnsi="Calibri Light"/>
          <w:lang w:val="en-US"/>
        </w:rPr>
        <w:t>Intermediate</w:t>
      </w:r>
      <w:r w:rsidRPr="005B302A">
        <w:rPr>
          <w:rFonts w:ascii="Calibri Light" w:hAnsi="Calibri Light"/>
        </w:rPr>
        <w:t>.</w:t>
      </w:r>
    </w:p>
    <w:p w:rsidR="006962AD" w:rsidRPr="005B302A" w:rsidRDefault="006962AD" w:rsidP="00EB0A62">
      <w:pPr>
        <w:spacing w:after="0"/>
        <w:jc w:val="both"/>
        <w:rPr>
          <w:rFonts w:ascii="Calibri Light" w:hAnsi="Calibri Light"/>
        </w:rPr>
      </w:pPr>
      <w:r w:rsidRPr="005B302A">
        <w:rPr>
          <w:rFonts w:ascii="Calibri Light" w:hAnsi="Calibri Light"/>
        </w:rPr>
        <w:t>2002 – 2007 гг. – УО «Витебская государственная академия ветеринарной медицины» (г. Витебск, РБ). Профессия – врач ветеринарной медицины; специализация – гинекология и биотехнология размножения животных.</w:t>
      </w:r>
    </w:p>
    <w:p w:rsidR="002C7FFA" w:rsidRPr="005B302A" w:rsidRDefault="002C7FFA" w:rsidP="00EB0A62">
      <w:pPr>
        <w:spacing w:after="0"/>
        <w:jc w:val="both"/>
        <w:rPr>
          <w:rFonts w:ascii="Calibri Light" w:hAnsi="Calibri Light"/>
        </w:rPr>
      </w:pPr>
    </w:p>
    <w:p w:rsidR="006962AD" w:rsidRPr="005B302A" w:rsidRDefault="006962AD" w:rsidP="00EB0A62">
      <w:pPr>
        <w:spacing w:after="0"/>
        <w:jc w:val="both"/>
        <w:rPr>
          <w:rFonts w:ascii="Calibri Light" w:hAnsi="Calibri Light"/>
        </w:rPr>
      </w:pPr>
    </w:p>
    <w:sectPr w:rsidR="006962AD" w:rsidRPr="005B302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21" w:rsidRDefault="00F81821" w:rsidP="002F28AD">
      <w:pPr>
        <w:spacing w:after="0" w:line="240" w:lineRule="auto"/>
      </w:pPr>
      <w:r>
        <w:separator/>
      </w:r>
    </w:p>
  </w:endnote>
  <w:endnote w:type="continuationSeparator" w:id="0">
    <w:p w:rsidR="00F81821" w:rsidRDefault="00F81821" w:rsidP="002F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0754"/>
      <w:docPartObj>
        <w:docPartGallery w:val="Page Numbers (Bottom of Page)"/>
        <w:docPartUnique/>
      </w:docPartObj>
    </w:sdtPr>
    <w:sdtEndPr/>
    <w:sdtContent>
      <w:p w:rsidR="002F28AD" w:rsidRDefault="002F28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1E9">
          <w:rPr>
            <w:noProof/>
          </w:rPr>
          <w:t>1</w:t>
        </w:r>
        <w:r>
          <w:fldChar w:fldCharType="end"/>
        </w:r>
      </w:p>
    </w:sdtContent>
  </w:sdt>
  <w:p w:rsidR="002F28AD" w:rsidRDefault="002F28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21" w:rsidRDefault="00F81821" w:rsidP="002F28AD">
      <w:pPr>
        <w:spacing w:after="0" w:line="240" w:lineRule="auto"/>
      </w:pPr>
      <w:r>
        <w:separator/>
      </w:r>
    </w:p>
  </w:footnote>
  <w:footnote w:type="continuationSeparator" w:id="0">
    <w:p w:rsidR="00F81821" w:rsidRDefault="00F81821" w:rsidP="002F2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83C"/>
    <w:multiLevelType w:val="hybridMultilevel"/>
    <w:tmpl w:val="D5FA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7013"/>
    <w:multiLevelType w:val="hybridMultilevel"/>
    <w:tmpl w:val="9CD4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06BD9"/>
    <w:multiLevelType w:val="hybridMultilevel"/>
    <w:tmpl w:val="6464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75AC"/>
    <w:multiLevelType w:val="hybridMultilevel"/>
    <w:tmpl w:val="D050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06C8A"/>
    <w:multiLevelType w:val="hybridMultilevel"/>
    <w:tmpl w:val="5664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4695D"/>
    <w:multiLevelType w:val="hybridMultilevel"/>
    <w:tmpl w:val="A5F0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77D7B"/>
    <w:multiLevelType w:val="multilevel"/>
    <w:tmpl w:val="6900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D3"/>
    <w:rsid w:val="00043D18"/>
    <w:rsid w:val="0008536C"/>
    <w:rsid w:val="000D58D3"/>
    <w:rsid w:val="00137348"/>
    <w:rsid w:val="00147A7C"/>
    <w:rsid w:val="00191ABB"/>
    <w:rsid w:val="002115F5"/>
    <w:rsid w:val="002A11E9"/>
    <w:rsid w:val="002C7FFA"/>
    <w:rsid w:val="002F28AD"/>
    <w:rsid w:val="0030472C"/>
    <w:rsid w:val="00312C0B"/>
    <w:rsid w:val="00446402"/>
    <w:rsid w:val="004F7C21"/>
    <w:rsid w:val="005242EB"/>
    <w:rsid w:val="00593FFF"/>
    <w:rsid w:val="005B302A"/>
    <w:rsid w:val="006962AD"/>
    <w:rsid w:val="006E03B3"/>
    <w:rsid w:val="006E7390"/>
    <w:rsid w:val="006F6D14"/>
    <w:rsid w:val="0072554F"/>
    <w:rsid w:val="007461D0"/>
    <w:rsid w:val="007B5A8E"/>
    <w:rsid w:val="00841E5B"/>
    <w:rsid w:val="0088465A"/>
    <w:rsid w:val="008C5E11"/>
    <w:rsid w:val="00901B8F"/>
    <w:rsid w:val="00920A21"/>
    <w:rsid w:val="00976CDA"/>
    <w:rsid w:val="00A450B1"/>
    <w:rsid w:val="00C04EF1"/>
    <w:rsid w:val="00C05CE9"/>
    <w:rsid w:val="00CB6366"/>
    <w:rsid w:val="00D25CB4"/>
    <w:rsid w:val="00D83EE3"/>
    <w:rsid w:val="00DD0BD3"/>
    <w:rsid w:val="00DD5F8A"/>
    <w:rsid w:val="00DF7557"/>
    <w:rsid w:val="00E058F1"/>
    <w:rsid w:val="00E46E27"/>
    <w:rsid w:val="00E5459F"/>
    <w:rsid w:val="00E6381B"/>
    <w:rsid w:val="00E73CD3"/>
    <w:rsid w:val="00E967EE"/>
    <w:rsid w:val="00EB0A62"/>
    <w:rsid w:val="00F81821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B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ABB"/>
    <w:pPr>
      <w:ind w:left="720"/>
      <w:contextualSpacing/>
    </w:pPr>
  </w:style>
  <w:style w:type="table" w:styleId="a5">
    <w:name w:val="Table Grid"/>
    <w:basedOn w:val="a1"/>
    <w:uiPriority w:val="59"/>
    <w:rsid w:val="00EB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A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8AD"/>
  </w:style>
  <w:style w:type="paragraph" w:styleId="aa">
    <w:name w:val="footer"/>
    <w:basedOn w:val="a"/>
    <w:link w:val="ab"/>
    <w:uiPriority w:val="99"/>
    <w:unhideWhenUsed/>
    <w:rsid w:val="002F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B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ABB"/>
    <w:pPr>
      <w:ind w:left="720"/>
      <w:contextualSpacing/>
    </w:pPr>
  </w:style>
  <w:style w:type="table" w:styleId="a5">
    <w:name w:val="Table Grid"/>
    <w:basedOn w:val="a1"/>
    <w:uiPriority w:val="59"/>
    <w:rsid w:val="00EB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A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8AD"/>
  </w:style>
  <w:style w:type="paragraph" w:styleId="aa">
    <w:name w:val="footer"/>
    <w:basedOn w:val="a"/>
    <w:link w:val="ab"/>
    <w:uiPriority w:val="99"/>
    <w:unhideWhenUsed/>
    <w:rsid w:val="002F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ffee@inbox.ru" TargetMode="External"/><Relationship Id="rId13" Type="http://schemas.openxmlformats.org/officeDocument/2006/relationships/hyperlink" Target="http://www.adventtranslat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dconsul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fatra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harm-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solution.ru" TargetMode="External"/><Relationship Id="rId14" Type="http://schemas.openxmlformats.org/officeDocument/2006/relationships/hyperlink" Target="http://www.magnumvet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7</cp:revision>
  <cp:lastPrinted>2014-10-16T12:32:00Z</cp:lastPrinted>
  <dcterms:created xsi:type="dcterms:W3CDTF">2015-01-06T09:13:00Z</dcterms:created>
  <dcterms:modified xsi:type="dcterms:W3CDTF">2016-03-15T18:25:00Z</dcterms:modified>
</cp:coreProperties>
</file>