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8" w:rsidRPr="007F564D" w:rsidRDefault="00973548" w:rsidP="00973548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iCs/>
          <w:sz w:val="28"/>
          <w:szCs w:val="28"/>
        </w:rPr>
      </w:pPr>
      <w:r w:rsidRPr="007F564D">
        <w:rPr>
          <w:rFonts w:asciiTheme="minorHAnsi" w:eastAsia="Arial Unicode MS" w:hAnsiTheme="minorHAnsi" w:cstheme="minorHAnsi"/>
          <w:b/>
          <w:bCs/>
          <w:iCs/>
          <w:sz w:val="28"/>
          <w:szCs w:val="28"/>
        </w:rPr>
        <w:t>CURRICULUM VITAE of</w:t>
      </w:r>
    </w:p>
    <w:p w:rsidR="00973548" w:rsidRPr="007F564D" w:rsidRDefault="00973548" w:rsidP="00973548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iCs/>
          <w:sz w:val="28"/>
          <w:szCs w:val="28"/>
        </w:rPr>
      </w:pPr>
      <w:proofErr w:type="gramStart"/>
      <w:r w:rsidRPr="007F564D">
        <w:rPr>
          <w:rFonts w:asciiTheme="minorHAnsi" w:eastAsia="Arial Unicode MS" w:hAnsiTheme="minorHAnsi" w:cstheme="minorHAnsi"/>
          <w:b/>
          <w:bCs/>
          <w:iCs/>
          <w:sz w:val="28"/>
          <w:szCs w:val="28"/>
        </w:rPr>
        <w:t>freelance</w:t>
      </w:r>
      <w:proofErr w:type="gramEnd"/>
      <w:r w:rsidRPr="007F564D">
        <w:rPr>
          <w:rFonts w:asciiTheme="minorHAnsi" w:eastAsia="Arial Unicode MS" w:hAnsiTheme="minorHAnsi" w:cstheme="minorHAnsi"/>
          <w:b/>
          <w:bCs/>
          <w:iCs/>
          <w:sz w:val="28"/>
          <w:szCs w:val="28"/>
        </w:rPr>
        <w:t xml:space="preserve"> translator and </w:t>
      </w:r>
      <w:r w:rsidRPr="00804F3A">
        <w:rPr>
          <w:rFonts w:asciiTheme="minorHAnsi" w:eastAsia="Arial Unicode MS" w:hAnsiTheme="minorHAnsi" w:cstheme="minorHAnsi"/>
          <w:b/>
          <w:bCs/>
          <w:iCs/>
          <w:sz w:val="28"/>
          <w:szCs w:val="28"/>
        </w:rPr>
        <w:t>editor</w:t>
      </w:r>
    </w:p>
    <w:p w:rsidR="00973548" w:rsidRPr="007F564D" w:rsidRDefault="00973548" w:rsidP="00973548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</w:pPr>
    </w:p>
    <w:p w:rsidR="00973548" w:rsidRPr="007F564D" w:rsidRDefault="00973548" w:rsidP="00973548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iCs/>
          <w:sz w:val="30"/>
          <w:szCs w:val="30"/>
        </w:rPr>
      </w:pPr>
      <w:r w:rsidRPr="007F564D">
        <w:rPr>
          <w:rFonts w:asciiTheme="minorHAnsi" w:eastAsia="Arial Unicode MS" w:hAnsiTheme="minorHAnsi" w:cstheme="minorHAnsi"/>
          <w:b/>
          <w:bCs/>
          <w:iCs/>
          <w:sz w:val="30"/>
          <w:szCs w:val="30"/>
        </w:rPr>
        <w:t xml:space="preserve">Maxim </w:t>
      </w:r>
      <w:proofErr w:type="spellStart"/>
      <w:r w:rsidRPr="007F564D">
        <w:rPr>
          <w:rFonts w:asciiTheme="minorHAnsi" w:eastAsia="Arial Unicode MS" w:hAnsiTheme="minorHAnsi" w:cstheme="minorHAnsi"/>
          <w:b/>
          <w:bCs/>
          <w:iCs/>
          <w:sz w:val="30"/>
          <w:szCs w:val="30"/>
        </w:rPr>
        <w:t>Polukhin</w:t>
      </w:r>
      <w:proofErr w:type="spellEnd"/>
    </w:p>
    <w:p w:rsidR="00973548" w:rsidRPr="00973548" w:rsidRDefault="00973548" w:rsidP="00973548">
      <w:pPr>
        <w:pStyle w:val="2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t>Stavropol city, Russia (GMT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+3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973548" w:rsidRPr="00973548" w:rsidRDefault="00973548" w:rsidP="00973548">
      <w:pPr>
        <w:pStyle w:val="2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973548" w:rsidRPr="007F564D" w:rsidRDefault="00973548" w:rsidP="00973548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7F564D">
        <w:rPr>
          <w:rFonts w:asciiTheme="minorHAnsi" w:eastAsia="Arial Unicode MS" w:hAnsiTheme="minorHAnsi" w:cstheme="minorHAnsi"/>
          <w:b/>
          <w:sz w:val="26"/>
          <w:szCs w:val="26"/>
        </w:rPr>
        <w:t>Mobile (Russia): +7 906 412 69 88</w:t>
      </w:r>
    </w:p>
    <w:p w:rsidR="00973548" w:rsidRPr="007F564D" w:rsidRDefault="00973548" w:rsidP="00973548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7F564D">
        <w:rPr>
          <w:rFonts w:asciiTheme="minorHAnsi" w:eastAsia="Arial Unicode MS" w:hAnsiTheme="minorHAnsi" w:cstheme="minorHAnsi"/>
          <w:b/>
          <w:sz w:val="26"/>
          <w:szCs w:val="26"/>
        </w:rPr>
        <w:t>Skype</w:t>
      </w:r>
      <w:r w:rsidRPr="00804F3A">
        <w:rPr>
          <w:rFonts w:asciiTheme="minorHAnsi" w:eastAsia="Arial Unicode MS" w:hAnsiTheme="minorHAnsi" w:cstheme="minorHAnsi"/>
          <w:b/>
          <w:sz w:val="26"/>
          <w:szCs w:val="26"/>
        </w:rPr>
        <w:t xml:space="preserve">: </w:t>
      </w:r>
      <w:r w:rsidRPr="007F564D">
        <w:rPr>
          <w:rFonts w:asciiTheme="minorHAnsi" w:eastAsia="Arial Unicode MS" w:hAnsiTheme="minorHAnsi" w:cstheme="minorHAnsi"/>
          <w:b/>
          <w:sz w:val="26"/>
          <w:szCs w:val="26"/>
        </w:rPr>
        <w:t>rekmax2</w:t>
      </w:r>
    </w:p>
    <w:p w:rsidR="00973548" w:rsidRPr="00973548" w:rsidRDefault="00973548" w:rsidP="00973548">
      <w:pPr>
        <w:pStyle w:val="2"/>
        <w:shd w:val="clear" w:color="auto" w:fill="auto"/>
        <w:spacing w:after="0" w:line="360" w:lineRule="auto"/>
        <w:ind w:firstLine="0"/>
        <w:rPr>
          <w:rStyle w:val="a3"/>
          <w:rFonts w:asciiTheme="minorHAnsi" w:hAnsiTheme="minorHAnsi" w:cstheme="minorHAnsi"/>
          <w:b/>
          <w:sz w:val="26"/>
          <w:szCs w:val="26"/>
          <w:lang w:val="en-US"/>
        </w:rPr>
      </w:pPr>
      <w:hyperlink r:id="rId5" w:history="1">
        <w:r w:rsidRPr="00973548">
          <w:rPr>
            <w:rStyle w:val="a3"/>
            <w:rFonts w:asciiTheme="minorHAnsi" w:hAnsiTheme="minorHAnsi" w:cstheme="minorHAnsi"/>
            <w:b/>
            <w:sz w:val="26"/>
            <w:szCs w:val="26"/>
            <w:lang w:val="en-US"/>
          </w:rPr>
          <w:t>maximpolukhin@mail.ru</w:t>
        </w:r>
      </w:hyperlink>
    </w:p>
    <w:p w:rsidR="00973548" w:rsidRPr="00973548" w:rsidRDefault="00973548" w:rsidP="00973548">
      <w:pPr>
        <w:pStyle w:val="2"/>
        <w:shd w:val="clear" w:color="auto" w:fill="auto"/>
        <w:spacing w:after="0" w:line="360" w:lineRule="auto"/>
        <w:ind w:firstLine="0"/>
        <w:rPr>
          <w:rStyle w:val="a3"/>
          <w:rFonts w:asciiTheme="minorHAnsi" w:hAnsiTheme="minorHAnsi" w:cstheme="minorHAnsi"/>
          <w:b/>
          <w:sz w:val="26"/>
          <w:szCs w:val="26"/>
          <w:lang w:val="en-US"/>
        </w:rPr>
      </w:pPr>
      <w:hyperlink r:id="rId6" w:tgtFrame="blank" w:history="1">
        <w:r w:rsidRPr="00973548">
          <w:rPr>
            <w:rStyle w:val="a3"/>
            <w:rFonts w:asciiTheme="minorHAnsi" w:hAnsiTheme="minorHAnsi" w:cstheme="minorHAnsi"/>
            <w:b/>
            <w:sz w:val="26"/>
            <w:szCs w:val="26"/>
            <w:lang w:val="en-US"/>
          </w:rPr>
          <w:t>http://www.proz.com/profile/1364123</w:t>
        </w:r>
      </w:hyperlink>
    </w:p>
    <w:p w:rsidR="00973548" w:rsidRPr="00804F3A" w:rsidRDefault="00973548" w:rsidP="00973548">
      <w:pPr>
        <w:pStyle w:val="2"/>
        <w:shd w:val="clear" w:color="auto" w:fill="auto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5"/>
        <w:gridCol w:w="7565"/>
      </w:tblGrid>
      <w:tr w:rsidR="00973548" w:rsidRPr="007F564D" w:rsidTr="001438B5">
        <w:trPr>
          <w:trHeight w:val="579"/>
        </w:trPr>
        <w:tc>
          <w:tcPr>
            <w:tcW w:w="2215" w:type="dxa"/>
          </w:tcPr>
          <w:p w:rsidR="00973548" w:rsidRPr="007F564D" w:rsidRDefault="00973548" w:rsidP="001438B5">
            <w:pPr>
              <w:pStyle w:val="2"/>
              <w:shd w:val="clear" w:color="auto" w:fill="auto"/>
              <w:spacing w:after="7" w:line="210" w:lineRule="exact"/>
              <w:ind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  <w:r w:rsidRPr="007F564D">
              <w:rPr>
                <w:rStyle w:val="105pt"/>
                <w:rFonts w:asciiTheme="minorHAnsi" w:hAnsiTheme="minorHAnsi" w:cstheme="minorHAnsi"/>
                <w:sz w:val="22"/>
                <w:szCs w:val="22"/>
              </w:rPr>
              <w:t>Working languages</w:t>
            </w:r>
          </w:p>
        </w:tc>
        <w:tc>
          <w:tcPr>
            <w:tcW w:w="7565" w:type="dxa"/>
          </w:tcPr>
          <w:p w:rsidR="00973548" w:rsidRPr="00973548" w:rsidRDefault="00973548" w:rsidP="001438B5">
            <w:pPr>
              <w:pStyle w:val="2"/>
              <w:shd w:val="clear" w:color="auto" w:fill="auto"/>
              <w:spacing w:after="7" w:line="210" w:lineRule="exact"/>
              <w:ind w:left="2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735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ENG &gt; RUS (English to Russian)</w:t>
            </w:r>
            <w:r w:rsidRPr="009735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735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(native Russian speaker)</w:t>
            </w:r>
          </w:p>
          <w:p w:rsidR="00973548" w:rsidRPr="007F564D" w:rsidRDefault="00973548" w:rsidP="001438B5">
            <w:pPr>
              <w:pStyle w:val="2"/>
              <w:shd w:val="clear" w:color="auto" w:fill="auto"/>
              <w:spacing w:after="7" w:line="210" w:lineRule="exact"/>
              <w:ind w:left="20" w:firstLine="0"/>
              <w:jc w:val="left"/>
              <w:rPr>
                <w:rStyle w:val="105p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35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RUS &gt; ENG (Russian to English)</w:t>
            </w:r>
          </w:p>
        </w:tc>
      </w:tr>
      <w:tr w:rsidR="00973548" w:rsidRPr="007F564D" w:rsidTr="001438B5">
        <w:tc>
          <w:tcPr>
            <w:tcW w:w="2215" w:type="dxa"/>
          </w:tcPr>
          <w:p w:rsidR="00973548" w:rsidRPr="007F564D" w:rsidRDefault="00973548" w:rsidP="001438B5">
            <w:pPr>
              <w:pStyle w:val="2"/>
              <w:shd w:val="clear" w:color="auto" w:fill="auto"/>
              <w:spacing w:after="7" w:line="210" w:lineRule="exact"/>
              <w:ind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5" w:type="dxa"/>
          </w:tcPr>
          <w:p w:rsidR="00973548" w:rsidRPr="007F564D" w:rsidRDefault="00973548" w:rsidP="001438B5">
            <w:pPr>
              <w:pStyle w:val="2"/>
              <w:shd w:val="clear" w:color="auto" w:fill="auto"/>
              <w:spacing w:after="7" w:line="210" w:lineRule="exact"/>
              <w:ind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548" w:rsidRPr="007F564D" w:rsidTr="001438B5">
        <w:tc>
          <w:tcPr>
            <w:tcW w:w="2215" w:type="dxa"/>
          </w:tcPr>
          <w:p w:rsidR="00973548" w:rsidRPr="007F564D" w:rsidRDefault="00973548" w:rsidP="001438B5">
            <w:pPr>
              <w:pStyle w:val="2"/>
              <w:shd w:val="clear" w:color="auto" w:fill="auto"/>
              <w:spacing w:after="7" w:line="210" w:lineRule="exact"/>
              <w:ind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  <w:r w:rsidRPr="007F564D">
              <w:rPr>
                <w:rStyle w:val="105pt"/>
                <w:rFonts w:asciiTheme="minorHAnsi" w:hAnsiTheme="minorHAnsi" w:cstheme="minorHAnsi"/>
                <w:sz w:val="22"/>
                <w:szCs w:val="22"/>
              </w:rPr>
              <w:t>Specialties</w:t>
            </w:r>
          </w:p>
        </w:tc>
        <w:tc>
          <w:tcPr>
            <w:tcW w:w="7565" w:type="dxa"/>
          </w:tcPr>
          <w:p w:rsidR="00973548" w:rsidRPr="007F564D" w:rsidRDefault="00973548" w:rsidP="001438B5">
            <w:pPr>
              <w:pStyle w:val="2"/>
              <w:widowControl/>
              <w:shd w:val="clear" w:color="auto" w:fill="auto"/>
              <w:spacing w:after="7" w:line="360" w:lineRule="auto"/>
              <w:ind w:left="20" w:firstLine="0"/>
              <w:jc w:val="left"/>
              <w:rPr>
                <w:rStyle w:val="10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97354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Pharmacy, Medic</w:t>
            </w:r>
            <w:r w:rsidRPr="00804F3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in</w:t>
            </w:r>
            <w:r w:rsidRPr="0097354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e (general)</w:t>
            </w:r>
            <w:r w:rsidRPr="00804F3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, </w:t>
            </w:r>
            <w:r w:rsidRPr="0097354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Life Sciences (general), Biology, Chemistry, Biotechnology, Biochemistry</w:t>
            </w:r>
            <w:r w:rsidRPr="00804F3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, Agriculture</w:t>
            </w:r>
          </w:p>
        </w:tc>
      </w:tr>
    </w:tbl>
    <w:p w:rsidR="00973548" w:rsidRPr="007F564D" w:rsidRDefault="00973548" w:rsidP="00973548">
      <w:pPr>
        <w:pStyle w:val="2"/>
        <w:shd w:val="clear" w:color="auto" w:fill="auto"/>
        <w:spacing w:after="7" w:line="210" w:lineRule="exact"/>
        <w:ind w:left="20" w:firstLine="0"/>
        <w:jc w:val="left"/>
        <w:rPr>
          <w:rStyle w:val="105pt"/>
          <w:rFonts w:asciiTheme="minorHAnsi" w:hAnsiTheme="minorHAnsi" w:cstheme="minorHAnsi"/>
          <w:sz w:val="22"/>
          <w:szCs w:val="22"/>
        </w:rPr>
      </w:pPr>
    </w:p>
    <w:p w:rsidR="00973548" w:rsidRPr="007F564D" w:rsidRDefault="00973548" w:rsidP="00973548">
      <w:pPr>
        <w:pStyle w:val="10"/>
        <w:keepNext/>
        <w:keepLines/>
        <w:shd w:val="clear" w:color="auto" w:fill="auto"/>
        <w:spacing w:line="274" w:lineRule="exact"/>
        <w:ind w:left="20"/>
        <w:jc w:val="left"/>
        <w:rPr>
          <w:rFonts w:asciiTheme="minorHAnsi" w:hAnsiTheme="minorHAnsi" w:cstheme="minorHAnsi"/>
          <w:sz w:val="22"/>
          <w:szCs w:val="22"/>
        </w:rPr>
      </w:pPr>
      <w:bookmarkStart w:id="0" w:name="bookmark1"/>
      <w:proofErr w:type="spellStart"/>
      <w:r w:rsidRPr="007F564D">
        <w:rPr>
          <w:rFonts w:asciiTheme="minorHAnsi" w:hAnsiTheme="minorHAnsi" w:cstheme="minorHAnsi"/>
          <w:sz w:val="22"/>
          <w:szCs w:val="22"/>
        </w:rPr>
        <w:t>Education</w:t>
      </w:r>
      <w:bookmarkEnd w:id="0"/>
      <w:proofErr w:type="spellEnd"/>
    </w:p>
    <w:p w:rsidR="00973548" w:rsidRPr="007F564D" w:rsidRDefault="00973548" w:rsidP="00973548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564D">
        <w:rPr>
          <w:rFonts w:asciiTheme="minorHAnsi" w:hAnsiTheme="minorHAnsi" w:cstheme="minorHAnsi"/>
          <w:b/>
          <w:sz w:val="22"/>
          <w:szCs w:val="22"/>
        </w:rPr>
        <w:t>1989-1995</w:t>
      </w:r>
      <w:r w:rsidRPr="007F564D">
        <w:rPr>
          <w:rFonts w:asciiTheme="minorHAnsi" w:hAnsiTheme="minorHAnsi" w:cstheme="minorHAnsi"/>
          <w:sz w:val="22"/>
          <w:szCs w:val="22"/>
        </w:rPr>
        <w:t xml:space="preserve"> Russian Peoples’ Friendship University (Moscow city, www.rudn.ru) - Translator from English to Russian in natural sciences </w:t>
      </w:r>
      <w:proofErr w:type="spellStart"/>
      <w:r w:rsidRPr="007F564D">
        <w:rPr>
          <w:rFonts w:asciiTheme="minorHAnsi" w:hAnsiTheme="minorHAnsi" w:cstheme="minorHAnsi"/>
          <w:sz w:val="22"/>
          <w:szCs w:val="22"/>
        </w:rPr>
        <w:t>specialities</w:t>
      </w:r>
      <w:proofErr w:type="spellEnd"/>
    </w:p>
    <w:p w:rsidR="00973548" w:rsidRPr="00804F3A" w:rsidRDefault="00973548" w:rsidP="00973548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F564D">
        <w:rPr>
          <w:rFonts w:asciiTheme="minorHAnsi" w:hAnsiTheme="minorHAnsi" w:cstheme="minorHAnsi"/>
          <w:b/>
          <w:sz w:val="22"/>
          <w:szCs w:val="22"/>
        </w:rPr>
        <w:t>1989-1994</w:t>
      </w:r>
      <w:r w:rsidRPr="007F564D">
        <w:rPr>
          <w:rFonts w:asciiTheme="minorHAnsi" w:hAnsiTheme="minorHAnsi" w:cstheme="minorHAnsi"/>
          <w:sz w:val="22"/>
          <w:szCs w:val="22"/>
        </w:rPr>
        <w:t xml:space="preserve"> Russian Peoples’ Friendship University - Master of Science in Agriculture (Diploma with honors)</w:t>
      </w:r>
    </w:p>
    <w:p w:rsidR="00973548" w:rsidRPr="00804F3A" w:rsidRDefault="00973548" w:rsidP="00973548">
      <w:pPr>
        <w:pStyle w:val="a6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73548" w:rsidRPr="007F564D" w:rsidRDefault="00973548" w:rsidP="00973548">
      <w:pPr>
        <w:pStyle w:val="10"/>
        <w:keepNext/>
        <w:keepLines/>
        <w:shd w:val="clear" w:color="auto" w:fill="auto"/>
        <w:spacing w:line="278" w:lineRule="exact"/>
        <w:ind w:left="20"/>
        <w:jc w:val="left"/>
        <w:rPr>
          <w:rFonts w:asciiTheme="minorHAnsi" w:hAnsiTheme="minorHAnsi" w:cstheme="minorHAnsi"/>
          <w:sz w:val="22"/>
          <w:szCs w:val="22"/>
        </w:rPr>
      </w:pPr>
      <w:bookmarkStart w:id="1" w:name="bookmark2"/>
      <w:proofErr w:type="spellStart"/>
      <w:r w:rsidRPr="007F564D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7F56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564D">
        <w:rPr>
          <w:rFonts w:asciiTheme="minorHAnsi" w:hAnsiTheme="minorHAnsi" w:cstheme="minorHAnsi"/>
          <w:sz w:val="22"/>
          <w:szCs w:val="22"/>
        </w:rPr>
        <w:t>Experience</w:t>
      </w:r>
      <w:bookmarkEnd w:id="1"/>
      <w:proofErr w:type="spellEnd"/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b/>
          <w:sz w:val="22"/>
          <w:szCs w:val="22"/>
          <w:lang w:val="en-US"/>
        </w:rPr>
        <w:t xml:space="preserve">1995-1997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The National FFA Organization (I worked in Oregon and Tennessee), plant protection specialist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b/>
          <w:sz w:val="22"/>
          <w:szCs w:val="22"/>
          <w:lang w:val="en-US"/>
        </w:rPr>
        <w:t xml:space="preserve">1998-1999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Tacis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Crop protection project FDRUS 9408 financed by European Union, translator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b/>
          <w:sz w:val="22"/>
          <w:szCs w:val="22"/>
          <w:lang w:val="en-US"/>
        </w:rPr>
        <w:t xml:space="preserve">2000-2001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Caspian pipeline project (construction of oil pipeline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Tengiz-Novorossiisk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>), translator, interpreter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b/>
          <w:sz w:val="22"/>
          <w:szCs w:val="22"/>
          <w:lang w:val="en-US"/>
        </w:rPr>
        <w:t xml:space="preserve">2001-2006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JCS “Concern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Energomera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>” (</w:t>
      </w:r>
      <w:hyperlink r:id="rId7" w:history="1">
        <w:r w:rsidRPr="00973548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www.energomera.ru</w:t>
        </w:r>
      </w:hyperlink>
      <w:r w:rsidRPr="00973548">
        <w:rPr>
          <w:rFonts w:asciiTheme="minorHAnsi" w:hAnsiTheme="minorHAnsi" w:cstheme="minorHAnsi"/>
          <w:sz w:val="22"/>
          <w:szCs w:val="22"/>
          <w:lang w:val="en-US"/>
        </w:rPr>
        <w:t>), translator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interpreter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b/>
          <w:sz w:val="22"/>
          <w:szCs w:val="22"/>
          <w:lang w:val="en-US"/>
        </w:rPr>
        <w:t xml:space="preserve">2007-2010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APK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Stavholding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hyperlink r:id="rId8" w:history="1">
        <w:r w:rsidRPr="00973548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www.stavholding.ru</w:t>
        </w:r>
      </w:hyperlink>
      <w:r w:rsidRPr="00973548">
        <w:rPr>
          <w:rFonts w:asciiTheme="minorHAnsi" w:hAnsiTheme="minorHAnsi" w:cstheme="minorHAnsi"/>
          <w:sz w:val="22"/>
          <w:szCs w:val="22"/>
          <w:lang w:val="en-US"/>
        </w:rPr>
        <w:t>), translator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interpreter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  <w:r w:rsidRPr="00804F3A">
        <w:rPr>
          <w:rFonts w:asciiTheme="minorHAnsi" w:hAnsiTheme="minorHAnsi" w:cstheme="minorHAnsi"/>
          <w:b/>
          <w:sz w:val="22"/>
          <w:szCs w:val="22"/>
          <w:lang w:val="en-US"/>
        </w:rPr>
        <w:t>10</w:t>
      </w:r>
      <w:r w:rsidRPr="00973548">
        <w:rPr>
          <w:rFonts w:asciiTheme="minorHAnsi" w:hAnsiTheme="minorHAnsi" w:cstheme="minorHAnsi"/>
          <w:b/>
          <w:sz w:val="22"/>
          <w:szCs w:val="22"/>
          <w:lang w:val="en-US"/>
        </w:rPr>
        <w:t>-</w:t>
      </w:r>
      <w:r w:rsidRPr="00804F3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till now –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Freelance translator and editor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50"/>
        </w:tabs>
        <w:spacing w:after="0" w:line="278" w:lineRule="exact"/>
        <w:ind w:left="740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73548" w:rsidRPr="007F564D" w:rsidRDefault="00973548" w:rsidP="00973548">
      <w:pPr>
        <w:pStyle w:val="10"/>
        <w:keepNext/>
        <w:keepLines/>
        <w:shd w:val="clear" w:color="auto" w:fill="auto"/>
        <w:spacing w:line="274" w:lineRule="exact"/>
        <w:ind w:left="20"/>
        <w:jc w:val="left"/>
        <w:rPr>
          <w:rFonts w:asciiTheme="minorHAnsi" w:hAnsiTheme="minorHAnsi" w:cstheme="minorHAnsi"/>
          <w:sz w:val="22"/>
          <w:szCs w:val="22"/>
        </w:rPr>
      </w:pPr>
      <w:bookmarkStart w:id="2" w:name="bookmark3"/>
      <w:proofErr w:type="spellStart"/>
      <w:r w:rsidRPr="007F564D">
        <w:rPr>
          <w:rFonts w:asciiTheme="minorHAnsi" w:hAnsiTheme="minorHAnsi" w:cstheme="minorHAnsi"/>
          <w:sz w:val="22"/>
          <w:szCs w:val="22"/>
        </w:rPr>
        <w:t>Translation</w:t>
      </w:r>
      <w:proofErr w:type="spellEnd"/>
      <w:r w:rsidRPr="007F56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564D">
        <w:rPr>
          <w:rFonts w:asciiTheme="minorHAnsi" w:hAnsiTheme="minorHAnsi" w:cstheme="minorHAnsi"/>
          <w:sz w:val="22"/>
          <w:szCs w:val="22"/>
        </w:rPr>
        <w:t>projects</w:t>
      </w:r>
      <w:proofErr w:type="spellEnd"/>
      <w:r w:rsidRPr="007F564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F564D">
        <w:rPr>
          <w:rFonts w:asciiTheme="minorHAnsi" w:hAnsiTheme="minorHAnsi" w:cstheme="minorHAnsi"/>
          <w:sz w:val="22"/>
          <w:szCs w:val="22"/>
        </w:rPr>
        <w:t>selection</w:t>
      </w:r>
      <w:proofErr w:type="spellEnd"/>
      <w:r w:rsidRPr="007F564D">
        <w:rPr>
          <w:rFonts w:asciiTheme="minorHAnsi" w:hAnsiTheme="minorHAnsi" w:cstheme="minorHAnsi"/>
          <w:sz w:val="22"/>
          <w:szCs w:val="22"/>
        </w:rPr>
        <w:t>)</w:t>
      </w:r>
      <w:bookmarkEnd w:id="2"/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FTO Report on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Hib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-Tetanus conjugated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monovalent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Vaccine (29,133 words) from English to Russian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t>9 articles (23,0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12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words) from the book “Brighton crop protection conference 1998” from English to Russian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Clinical overview of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Gliclazide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9,2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47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words) from English to Russian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Clinical study of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Strefen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Orange sugar free (167,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558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words) from English to Russian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t>PSUR ADDENDUM REPORT IRON (III)-HYDROXIDE POLYMALTOSE COMPLEX – 28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,618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words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from English to Russian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40"/>
        </w:tabs>
        <w:spacing w:after="0" w:line="274" w:lineRule="exact"/>
        <w:ind w:left="740" w:right="720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73548" w:rsidRPr="00973548" w:rsidRDefault="00973548" w:rsidP="00973548">
      <w:pPr>
        <w:pStyle w:val="2"/>
        <w:shd w:val="clear" w:color="auto" w:fill="auto"/>
        <w:tabs>
          <w:tab w:val="left" w:pos="740"/>
        </w:tabs>
        <w:spacing w:after="0" w:line="274" w:lineRule="exact"/>
        <w:ind w:right="720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73548" w:rsidRPr="007F564D" w:rsidRDefault="00973548" w:rsidP="00973548">
      <w:pPr>
        <w:pStyle w:val="10"/>
        <w:keepNext/>
        <w:keepLines/>
        <w:shd w:val="clear" w:color="auto" w:fill="auto"/>
        <w:spacing w:line="278" w:lineRule="exact"/>
        <w:ind w:left="20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4"/>
      <w:proofErr w:type="spellStart"/>
      <w:r w:rsidRPr="007F564D">
        <w:rPr>
          <w:rFonts w:asciiTheme="minorHAnsi" w:hAnsiTheme="minorHAnsi" w:cstheme="minorHAnsi"/>
          <w:sz w:val="22"/>
          <w:szCs w:val="22"/>
        </w:rPr>
        <w:t>Clients</w:t>
      </w:r>
      <w:proofErr w:type="spellEnd"/>
      <w:r w:rsidRPr="007F564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F564D">
        <w:rPr>
          <w:rFonts w:asciiTheme="minorHAnsi" w:hAnsiTheme="minorHAnsi" w:cstheme="minorHAnsi"/>
          <w:sz w:val="22"/>
          <w:szCs w:val="22"/>
        </w:rPr>
        <w:t>selection</w:t>
      </w:r>
      <w:proofErr w:type="spellEnd"/>
      <w:r w:rsidRPr="007F564D">
        <w:rPr>
          <w:rFonts w:asciiTheme="minorHAnsi" w:hAnsiTheme="minorHAnsi" w:cstheme="minorHAnsi"/>
          <w:sz w:val="22"/>
          <w:szCs w:val="22"/>
        </w:rPr>
        <w:t>)</w:t>
      </w:r>
      <w:bookmarkEnd w:id="3"/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Transperfect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hyperlink r:id="rId9" w:history="1">
        <w:r w:rsidRPr="00973548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www.transperfect.com</w:t>
        </w:r>
      </w:hyperlink>
      <w:r w:rsidRPr="0097354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the USA </w:t>
      </w:r>
    </w:p>
    <w:p w:rsidR="00973548" w:rsidRPr="007F564D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7F564D">
        <w:rPr>
          <w:rFonts w:asciiTheme="minorHAnsi" w:hAnsiTheme="minorHAnsi" w:cstheme="minorHAnsi"/>
          <w:sz w:val="22"/>
          <w:szCs w:val="22"/>
        </w:rPr>
        <w:t>SDL (</w:t>
      </w:r>
      <w:hyperlink r:id="rId10" w:history="1">
        <w:r w:rsidRPr="007F564D">
          <w:rPr>
            <w:rStyle w:val="a3"/>
            <w:rFonts w:asciiTheme="minorHAnsi" w:hAnsiTheme="minorHAnsi" w:cstheme="minorHAnsi"/>
            <w:sz w:val="22"/>
            <w:szCs w:val="22"/>
          </w:rPr>
          <w:t>www.sdl.com</w:t>
        </w:r>
      </w:hyperlink>
      <w:r w:rsidRPr="007F564D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F564D">
        <w:rPr>
          <w:rFonts w:asciiTheme="minorHAnsi" w:hAnsiTheme="minorHAnsi" w:cstheme="minorHAnsi"/>
          <w:sz w:val="22"/>
          <w:szCs w:val="22"/>
        </w:rPr>
        <w:t>Russia</w:t>
      </w:r>
      <w:proofErr w:type="spellEnd"/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804F3A">
        <w:rPr>
          <w:rFonts w:asciiTheme="minorHAnsi" w:hAnsiTheme="minorHAnsi" w:cstheme="minorHAnsi"/>
          <w:sz w:val="22"/>
          <w:szCs w:val="22"/>
          <w:lang w:val="en-US"/>
        </w:rPr>
        <w:t xml:space="preserve">Get it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(</w:t>
      </w:r>
      <w:hyperlink r:id="rId11" w:history="1">
        <w:r w:rsidRPr="00973548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www.</w:t>
        </w:r>
      </w:hyperlink>
      <w:r w:rsidRPr="00973548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 getit.pl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), Poland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t>PHARM SOLUTIONS (</w:t>
      </w:r>
      <w:hyperlink r:id="rId12" w:history="1">
        <w:r w:rsidRPr="00973548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www.pharm-s.ru</w:t>
        </w:r>
      </w:hyperlink>
      <w:r w:rsidRPr="00973548">
        <w:rPr>
          <w:rFonts w:asciiTheme="minorHAnsi" w:hAnsiTheme="minorHAnsi" w:cstheme="minorHAnsi"/>
          <w:sz w:val="22"/>
          <w:szCs w:val="22"/>
          <w:lang w:val="en-US"/>
        </w:rPr>
        <w:t>), Russia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73548">
        <w:rPr>
          <w:rStyle w:val="a3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t>Travod</w:t>
      </w:r>
      <w:proofErr w:type="spellEnd"/>
      <w:r w:rsidRPr="00973548">
        <w:rPr>
          <w:rStyle w:val="a3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t xml:space="preserve"> </w:t>
      </w:r>
      <w:r w:rsidRPr="00973548">
        <w:rPr>
          <w:rStyle w:val="a3"/>
          <w:rFonts w:asciiTheme="minorHAnsi" w:hAnsiTheme="minorHAnsi" w:cstheme="minorHAnsi"/>
          <w:sz w:val="22"/>
          <w:szCs w:val="22"/>
          <w:lang w:val="en-US"/>
        </w:rPr>
        <w:t>(www.travod.com)</w:t>
      </w:r>
      <w:r w:rsidRPr="00973548">
        <w:rPr>
          <w:rStyle w:val="a3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 xml:space="preserve">, the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USA</w:t>
      </w:r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Style w:val="a3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  <w:t xml:space="preserve">Institute of biology, Ufa research center </w:t>
      </w:r>
      <w:r w:rsidRPr="00973548">
        <w:rPr>
          <w:rStyle w:val="a3"/>
          <w:rFonts w:asciiTheme="minorHAnsi" w:hAnsiTheme="minorHAnsi" w:cstheme="minorHAnsi"/>
          <w:sz w:val="22"/>
          <w:szCs w:val="22"/>
          <w:lang w:val="en-US"/>
        </w:rPr>
        <w:t>(</w:t>
      </w:r>
      <w:hyperlink r:id="rId13" w:history="1">
        <w:r w:rsidRPr="00973548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http://ib.anrb.ru/inbio_e.htm</w:t>
        </w:r>
      </w:hyperlink>
      <w:r w:rsidRPr="00973548">
        <w:rPr>
          <w:rStyle w:val="a3"/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>Russia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142"/>
        </w:tabs>
        <w:spacing w:after="0" w:line="274" w:lineRule="exact"/>
        <w:ind w:left="142" w:right="720" w:firstLine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I also did translations for Reckitt Benckiser, Bristol-Myers Squibb,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Glaxosmithkline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Astellas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Polpharma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Panacea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Biotec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Merc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Evic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France,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Polymedix</w:t>
      </w:r>
      <w:proofErr w:type="spellEnd"/>
      <w:r w:rsidRPr="00804F3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GEDEON RICHER, STADA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Arzneimittel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Vifor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Pharma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Niche Generics, FMC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BioPolimer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Colorcon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Moviprep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DMV International, CAPSUGEL,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CELONlabs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Brocades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Pharma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gramStart"/>
      <w:r w:rsidRPr="00973548">
        <w:rPr>
          <w:rFonts w:asciiTheme="minorHAnsi" w:hAnsiTheme="minorHAnsi" w:cstheme="minorHAnsi"/>
          <w:sz w:val="22"/>
          <w:szCs w:val="22"/>
          <w:lang w:val="en-US"/>
        </w:rPr>
        <w:t>LABORATORIOS</w:t>
      </w:r>
      <w:proofErr w:type="gram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CINFA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30"/>
        </w:tabs>
        <w:spacing w:after="0" w:line="278" w:lineRule="exac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73548" w:rsidRPr="007F564D" w:rsidRDefault="00973548" w:rsidP="00973548">
      <w:pPr>
        <w:pStyle w:val="10"/>
        <w:keepNext/>
        <w:keepLines/>
        <w:shd w:val="clear" w:color="auto" w:fill="auto"/>
        <w:spacing w:line="269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4" w:name="bookmark6"/>
      <w:proofErr w:type="spellStart"/>
      <w:r w:rsidRPr="007F564D">
        <w:rPr>
          <w:rFonts w:asciiTheme="minorHAnsi" w:hAnsiTheme="minorHAnsi" w:cstheme="minorHAnsi"/>
          <w:sz w:val="22"/>
          <w:szCs w:val="22"/>
        </w:rPr>
        <w:t>Computer</w:t>
      </w:r>
      <w:proofErr w:type="spellEnd"/>
      <w:r w:rsidRPr="007F56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564D">
        <w:rPr>
          <w:rFonts w:asciiTheme="minorHAnsi" w:hAnsiTheme="minorHAnsi" w:cstheme="minorHAnsi"/>
          <w:sz w:val="22"/>
          <w:szCs w:val="22"/>
        </w:rPr>
        <w:t>skills</w:t>
      </w:r>
      <w:bookmarkEnd w:id="4"/>
      <w:proofErr w:type="spellEnd"/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14" w:right="198" w:hanging="357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Microsoft Word, Excel, PowerPoint; Adobe Photoshop, Adobe Acrobat, SDL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Trados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Studio 20</w:t>
      </w:r>
      <w:r w:rsidRPr="00804F3A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4, </w:t>
      </w:r>
      <w:proofErr w:type="spellStart"/>
      <w:r w:rsidRPr="00973548">
        <w:rPr>
          <w:rFonts w:asciiTheme="minorHAnsi" w:hAnsiTheme="minorHAnsi" w:cstheme="minorHAnsi"/>
          <w:sz w:val="22"/>
          <w:szCs w:val="22"/>
          <w:lang w:val="en-US"/>
        </w:rPr>
        <w:t>Wordfast</w:t>
      </w:r>
      <w:proofErr w:type="spellEnd"/>
      <w:r w:rsidRPr="00973548">
        <w:rPr>
          <w:rFonts w:asciiTheme="minorHAnsi" w:hAnsiTheme="minorHAnsi" w:cstheme="minorHAnsi"/>
          <w:sz w:val="22"/>
          <w:szCs w:val="22"/>
          <w:lang w:val="en-US"/>
        </w:rPr>
        <w:t xml:space="preserve"> Pro 3.2.2, Translator Workspace, Fortis.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30"/>
        </w:tabs>
        <w:spacing w:after="0" w:line="240" w:lineRule="auto"/>
        <w:ind w:left="714" w:right="198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73548" w:rsidRPr="00973548" w:rsidRDefault="00973548" w:rsidP="00973548">
      <w:pPr>
        <w:pStyle w:val="10"/>
        <w:keepNext/>
        <w:keepLines/>
        <w:shd w:val="clear" w:color="auto" w:fill="auto"/>
        <w:spacing w:after="16" w:line="210" w:lineRule="exact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bookmark7"/>
      <w:r w:rsidRPr="00973548">
        <w:rPr>
          <w:rFonts w:asciiTheme="minorHAnsi" w:hAnsiTheme="minorHAnsi" w:cstheme="minorHAnsi"/>
          <w:sz w:val="22"/>
          <w:szCs w:val="22"/>
          <w:lang w:val="en-US"/>
        </w:rPr>
        <w:t>Sample translations</w:t>
      </w:r>
      <w:bookmarkEnd w:id="5"/>
    </w:p>
    <w:p w:rsidR="00973548" w:rsidRPr="00973548" w:rsidRDefault="00973548" w:rsidP="00973548">
      <w:pPr>
        <w:pStyle w:val="2"/>
        <w:shd w:val="clear" w:color="auto" w:fill="auto"/>
        <w:spacing w:after="0" w:line="360" w:lineRule="auto"/>
        <w:ind w:firstLine="0"/>
        <w:jc w:val="left"/>
        <w:rPr>
          <w:rStyle w:val="a3"/>
          <w:rFonts w:asciiTheme="minorHAnsi" w:hAnsiTheme="minorHAnsi" w:cstheme="minorHAnsi"/>
          <w:sz w:val="22"/>
          <w:szCs w:val="22"/>
          <w:lang w:val="en-US"/>
        </w:rPr>
      </w:pPr>
      <w:r>
        <w:fldChar w:fldCharType="begin"/>
      </w:r>
      <w:r w:rsidRPr="00973548">
        <w:rPr>
          <w:lang w:val="en-US"/>
        </w:rPr>
        <w:instrText>HYPERLINK "http://www.proz.com/profile/1364123" \t "blank"</w:instrText>
      </w:r>
      <w:r>
        <w:fldChar w:fldCharType="separate"/>
      </w:r>
      <w:r w:rsidRPr="00973548">
        <w:rPr>
          <w:rStyle w:val="a3"/>
          <w:rFonts w:asciiTheme="minorHAnsi" w:hAnsiTheme="minorHAnsi" w:cstheme="minorHAnsi"/>
          <w:sz w:val="22"/>
          <w:szCs w:val="22"/>
          <w:lang w:val="en-US"/>
        </w:rPr>
        <w:t>http://www.proz.com/profile/1364123</w:t>
      </w:r>
      <w:r>
        <w:fldChar w:fldCharType="end"/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00" w:lineRule="exac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73548" w:rsidRPr="007F564D" w:rsidRDefault="00973548" w:rsidP="00973548">
      <w:pPr>
        <w:rPr>
          <w:rFonts w:asciiTheme="minorHAnsi" w:hAnsiTheme="minorHAnsi" w:cstheme="minorHAnsi"/>
          <w:b/>
          <w:sz w:val="22"/>
          <w:szCs w:val="22"/>
        </w:rPr>
      </w:pPr>
      <w:r w:rsidRPr="007F564D">
        <w:rPr>
          <w:rFonts w:asciiTheme="minorHAnsi" w:hAnsiTheme="minorHAnsi" w:cstheme="minorHAnsi"/>
          <w:b/>
          <w:sz w:val="22"/>
          <w:szCs w:val="22"/>
        </w:rPr>
        <w:t>Rates:</w:t>
      </w:r>
    </w:p>
    <w:p w:rsidR="00973548" w:rsidRPr="007F564D" w:rsidRDefault="00973548" w:rsidP="00973548">
      <w:pPr>
        <w:rPr>
          <w:rFonts w:asciiTheme="minorHAnsi" w:hAnsiTheme="minorHAnsi" w:cstheme="minorHAnsi"/>
          <w:sz w:val="22"/>
          <w:szCs w:val="22"/>
        </w:rPr>
      </w:pPr>
    </w:p>
    <w:p w:rsidR="00973548" w:rsidRPr="007F564D" w:rsidRDefault="00973548" w:rsidP="00973548">
      <w:pPr>
        <w:rPr>
          <w:rFonts w:asciiTheme="minorHAnsi" w:hAnsiTheme="minorHAnsi" w:cstheme="minorHAnsi"/>
          <w:sz w:val="22"/>
          <w:szCs w:val="22"/>
        </w:rPr>
      </w:pPr>
      <w:r w:rsidRPr="007F564D">
        <w:rPr>
          <w:rFonts w:asciiTheme="minorHAnsi" w:hAnsiTheme="minorHAnsi" w:cstheme="minorHAnsi"/>
          <w:sz w:val="22"/>
          <w:szCs w:val="22"/>
        </w:rPr>
        <w:t xml:space="preserve">Translation: </w:t>
      </w:r>
      <w:r w:rsidRPr="00804F3A">
        <w:rPr>
          <w:rFonts w:asciiTheme="minorHAnsi" w:hAnsiTheme="minorHAnsi" w:cstheme="minorHAnsi"/>
          <w:sz w:val="22"/>
          <w:szCs w:val="22"/>
        </w:rPr>
        <w:t>$</w:t>
      </w:r>
      <w:r w:rsidRPr="007F564D">
        <w:rPr>
          <w:rFonts w:asciiTheme="minorHAnsi" w:hAnsiTheme="minorHAnsi" w:cstheme="minorHAnsi"/>
          <w:sz w:val="22"/>
          <w:szCs w:val="22"/>
        </w:rPr>
        <w:t>0.0</w:t>
      </w:r>
      <w:r w:rsidRPr="00804F3A">
        <w:rPr>
          <w:rFonts w:asciiTheme="minorHAnsi" w:hAnsiTheme="minorHAnsi" w:cstheme="minorHAnsi"/>
          <w:sz w:val="22"/>
          <w:szCs w:val="22"/>
        </w:rPr>
        <w:t>5</w:t>
      </w:r>
      <w:r w:rsidRPr="007F564D">
        <w:rPr>
          <w:rFonts w:asciiTheme="minorHAnsi" w:hAnsiTheme="minorHAnsi" w:cstheme="minorHAnsi"/>
          <w:sz w:val="22"/>
          <w:szCs w:val="22"/>
        </w:rPr>
        <w:t xml:space="preserve"> per </w:t>
      </w:r>
      <w:r w:rsidRPr="007F564D">
        <w:rPr>
          <w:rFonts w:asciiTheme="minorHAnsi" w:hAnsiTheme="minorHAnsi" w:cstheme="minorHAnsi"/>
          <w:color w:val="auto"/>
          <w:sz w:val="22"/>
          <w:szCs w:val="22"/>
        </w:rPr>
        <w:t>source</w:t>
      </w:r>
      <w:r w:rsidRPr="007F564D">
        <w:rPr>
          <w:rFonts w:asciiTheme="minorHAnsi" w:hAnsiTheme="minorHAnsi" w:cstheme="minorHAnsi"/>
          <w:sz w:val="22"/>
          <w:szCs w:val="22"/>
        </w:rPr>
        <w:t xml:space="preserve"> word</w:t>
      </w:r>
    </w:p>
    <w:p w:rsidR="00973548" w:rsidRPr="007F564D" w:rsidRDefault="00973548" w:rsidP="00973548">
      <w:pPr>
        <w:rPr>
          <w:rFonts w:asciiTheme="minorHAnsi" w:hAnsiTheme="minorHAnsi" w:cstheme="minorHAnsi"/>
          <w:sz w:val="22"/>
          <w:szCs w:val="22"/>
        </w:rPr>
      </w:pPr>
      <w:r w:rsidRPr="007F564D">
        <w:rPr>
          <w:rFonts w:asciiTheme="minorHAnsi" w:hAnsiTheme="minorHAnsi" w:cstheme="minorHAnsi"/>
          <w:sz w:val="22"/>
          <w:szCs w:val="22"/>
        </w:rPr>
        <w:t>Proofreading</w:t>
      </w:r>
      <w:r w:rsidRPr="007F564D">
        <w:rPr>
          <w:rFonts w:asciiTheme="minorHAnsi" w:hAnsiTheme="minorHAnsi" w:cstheme="minorHAnsi"/>
          <w:color w:val="auto"/>
          <w:sz w:val="22"/>
          <w:szCs w:val="22"/>
        </w:rPr>
        <w:t>: $0.02 per</w:t>
      </w:r>
      <w:r w:rsidRPr="007F564D">
        <w:rPr>
          <w:rFonts w:asciiTheme="minorHAnsi" w:hAnsiTheme="minorHAnsi" w:cstheme="minorHAnsi"/>
          <w:sz w:val="22"/>
          <w:szCs w:val="22"/>
        </w:rPr>
        <w:t xml:space="preserve"> word</w:t>
      </w:r>
      <w:r w:rsidRPr="00804F3A">
        <w:rPr>
          <w:rFonts w:asciiTheme="minorHAnsi" w:hAnsiTheme="minorHAnsi" w:cstheme="minorHAnsi"/>
          <w:sz w:val="22"/>
          <w:szCs w:val="22"/>
        </w:rPr>
        <w:t xml:space="preserve"> (</w:t>
      </w:r>
      <w:r w:rsidRPr="007F564D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Pr="00804F3A">
        <w:rPr>
          <w:rFonts w:asciiTheme="minorHAnsi" w:hAnsiTheme="minorHAnsi" w:cstheme="minorHAnsi"/>
          <w:color w:val="auto"/>
          <w:sz w:val="22"/>
          <w:szCs w:val="22"/>
        </w:rPr>
        <w:t>$</w:t>
      </w:r>
      <w:r w:rsidRPr="007F564D">
        <w:rPr>
          <w:rFonts w:asciiTheme="minorHAnsi" w:hAnsiTheme="minorHAnsi" w:cstheme="minorHAnsi"/>
          <w:color w:val="auto"/>
          <w:sz w:val="22"/>
          <w:szCs w:val="22"/>
        </w:rPr>
        <w:t>18 per</w:t>
      </w:r>
      <w:r w:rsidRPr="00804F3A">
        <w:rPr>
          <w:rFonts w:asciiTheme="minorHAnsi" w:hAnsiTheme="minorHAnsi" w:cstheme="minorHAnsi"/>
          <w:sz w:val="22"/>
          <w:szCs w:val="22"/>
        </w:rPr>
        <w:t xml:space="preserve"> </w:t>
      </w:r>
      <w:r w:rsidRPr="007F564D">
        <w:rPr>
          <w:rFonts w:asciiTheme="minorHAnsi" w:hAnsiTheme="minorHAnsi" w:cstheme="minorHAnsi"/>
          <w:sz w:val="22"/>
          <w:szCs w:val="22"/>
        </w:rPr>
        <w:t>hour)</w:t>
      </w:r>
    </w:p>
    <w:p w:rsidR="00973548" w:rsidRPr="007F564D" w:rsidRDefault="00973548" w:rsidP="00973548">
      <w:pPr>
        <w:rPr>
          <w:rFonts w:asciiTheme="minorHAnsi" w:hAnsiTheme="minorHAnsi" w:cstheme="minorHAnsi"/>
          <w:sz w:val="22"/>
          <w:szCs w:val="22"/>
        </w:rPr>
      </w:pPr>
    </w:p>
    <w:p w:rsidR="00973548" w:rsidRPr="007F564D" w:rsidRDefault="00973548" w:rsidP="00973548">
      <w:pPr>
        <w:rPr>
          <w:rFonts w:asciiTheme="minorHAnsi" w:hAnsiTheme="minorHAnsi" w:cstheme="minorHAnsi"/>
          <w:sz w:val="22"/>
          <w:szCs w:val="22"/>
        </w:rPr>
      </w:pPr>
      <w:r w:rsidRPr="007F564D">
        <w:rPr>
          <w:rFonts w:asciiTheme="minorHAnsi" w:hAnsiTheme="minorHAnsi" w:cstheme="minorHAnsi"/>
          <w:sz w:val="22"/>
          <w:szCs w:val="22"/>
        </w:rPr>
        <w:t xml:space="preserve">Payment can be made through PayPal, </w:t>
      </w:r>
      <w:proofErr w:type="spellStart"/>
      <w:r w:rsidRPr="007F564D">
        <w:rPr>
          <w:rFonts w:asciiTheme="minorHAnsi" w:hAnsiTheme="minorHAnsi" w:cstheme="minorHAnsi"/>
          <w:sz w:val="22"/>
          <w:szCs w:val="22"/>
        </w:rPr>
        <w:t>Moneybookers</w:t>
      </w:r>
      <w:proofErr w:type="spellEnd"/>
      <w:r w:rsidRPr="007F564D">
        <w:rPr>
          <w:rFonts w:asciiTheme="minorHAnsi" w:hAnsiTheme="minorHAnsi" w:cstheme="minorHAnsi"/>
          <w:sz w:val="22"/>
          <w:szCs w:val="22"/>
        </w:rPr>
        <w:t>, bank to bank money transfer</w:t>
      </w:r>
      <w:r w:rsidRPr="00804F3A">
        <w:rPr>
          <w:rFonts w:asciiTheme="minorHAnsi" w:hAnsiTheme="minorHAnsi" w:cstheme="minorHAnsi"/>
          <w:sz w:val="22"/>
          <w:szCs w:val="22"/>
        </w:rPr>
        <w:t>,</w:t>
      </w:r>
      <w:r w:rsidRPr="007F56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F564D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7F564D">
        <w:rPr>
          <w:rFonts w:asciiTheme="minorHAnsi" w:hAnsiTheme="minorHAnsi" w:cstheme="minorHAnsi"/>
          <w:sz w:val="22"/>
          <w:szCs w:val="22"/>
        </w:rPr>
        <w:t xml:space="preserve"> methods may be available if required.</w:t>
      </w:r>
    </w:p>
    <w:p w:rsidR="00973548" w:rsidRPr="007F564D" w:rsidRDefault="00973548" w:rsidP="0097354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384"/>
        <w:gridCol w:w="8753"/>
      </w:tblGrid>
      <w:tr w:rsidR="00973548" w:rsidRPr="007F564D" w:rsidTr="001438B5">
        <w:tc>
          <w:tcPr>
            <w:tcW w:w="1384" w:type="dxa"/>
          </w:tcPr>
          <w:p w:rsidR="00973548" w:rsidRPr="007F564D" w:rsidRDefault="00973548" w:rsidP="00143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References:</w:t>
            </w:r>
          </w:p>
        </w:tc>
        <w:tc>
          <w:tcPr>
            <w:tcW w:w="8753" w:type="dxa"/>
          </w:tcPr>
          <w:p w:rsidR="00973548" w:rsidRPr="007F564D" w:rsidRDefault="00973548" w:rsidP="001438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F564D">
              <w:rPr>
                <w:rFonts w:asciiTheme="minorHAnsi" w:hAnsiTheme="minorHAnsi" w:cstheme="minorHAnsi"/>
                <w:bCs/>
                <w:sz w:val="22"/>
                <w:szCs w:val="22"/>
              </w:rPr>
              <w:t>Georgy</w:t>
            </w:r>
            <w:proofErr w:type="spellEnd"/>
            <w:r w:rsidRPr="007F5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F564D">
              <w:rPr>
                <w:rFonts w:asciiTheme="minorHAnsi" w:hAnsiTheme="minorHAnsi" w:cstheme="minorHAnsi"/>
                <w:bCs/>
                <w:sz w:val="22"/>
                <w:szCs w:val="22"/>
              </w:rPr>
              <w:t>Bykov</w:t>
            </w:r>
            <w:proofErr w:type="spellEnd"/>
            <w:r w:rsidRPr="007F5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e-mail: george.bykov@gmail.com, tel. +79188712259 </w:t>
            </w:r>
          </w:p>
          <w:p w:rsidR="00973548" w:rsidRPr="007F564D" w:rsidRDefault="00973548" w:rsidP="001438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F564D">
              <w:rPr>
                <w:rFonts w:asciiTheme="minorHAnsi" w:hAnsiTheme="minorHAnsi" w:cstheme="minorHAnsi"/>
                <w:bCs/>
                <w:sz w:val="22"/>
                <w:szCs w:val="22"/>
              </w:rPr>
              <w:t>Grigory</w:t>
            </w:r>
            <w:proofErr w:type="spellEnd"/>
            <w:r w:rsidRPr="007F5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F564D">
              <w:rPr>
                <w:rFonts w:asciiTheme="minorHAnsi" w:hAnsiTheme="minorHAnsi" w:cstheme="minorHAnsi"/>
                <w:bCs/>
                <w:sz w:val="22"/>
                <w:szCs w:val="22"/>
              </w:rPr>
              <w:t>Karasik</w:t>
            </w:r>
            <w:proofErr w:type="spellEnd"/>
            <w:r w:rsidRPr="007F564D">
              <w:rPr>
                <w:rFonts w:asciiTheme="minorHAnsi" w:hAnsiTheme="minorHAnsi" w:cstheme="minorHAnsi"/>
                <w:bCs/>
                <w:sz w:val="22"/>
                <w:szCs w:val="22"/>
              </w:rPr>
              <w:t>, e-mail: grig2007b@gmail.com, tel. +79097600445</w:t>
            </w:r>
          </w:p>
          <w:p w:rsidR="00973548" w:rsidRPr="007F564D" w:rsidRDefault="00973548" w:rsidP="001438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3548" w:rsidRPr="007F564D" w:rsidRDefault="00973548" w:rsidP="00973548">
      <w:pPr>
        <w:rPr>
          <w:rFonts w:asciiTheme="minorHAnsi" w:hAnsiTheme="minorHAnsi" w:cstheme="minorHAnsi"/>
          <w:sz w:val="8"/>
          <w:szCs w:val="8"/>
        </w:rPr>
      </w:pPr>
    </w:p>
    <w:p w:rsidR="00973548" w:rsidRPr="007F564D" w:rsidRDefault="00973548" w:rsidP="00973548">
      <w:pPr>
        <w:pStyle w:val="10"/>
        <w:keepNext/>
        <w:keepLines/>
        <w:shd w:val="clear" w:color="auto" w:fill="auto"/>
        <w:spacing w:after="12" w:line="21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6" w:name="bookmark5"/>
      <w:proofErr w:type="spellStart"/>
      <w:r w:rsidRPr="007F564D">
        <w:rPr>
          <w:rFonts w:asciiTheme="minorHAnsi" w:hAnsiTheme="minorHAnsi" w:cstheme="minorHAnsi"/>
          <w:sz w:val="22"/>
          <w:szCs w:val="22"/>
        </w:rPr>
        <w:t>Other</w:t>
      </w:r>
      <w:bookmarkEnd w:id="6"/>
      <w:proofErr w:type="spellEnd"/>
    </w:p>
    <w:p w:rsidR="00973548" w:rsidRPr="00973548" w:rsidRDefault="00973548" w:rsidP="00973548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254" w:line="240" w:lineRule="exact"/>
        <w:ind w:left="142" w:firstLine="0"/>
        <w:jc w:val="left"/>
        <w:rPr>
          <w:rFonts w:asciiTheme="minorHAnsi" w:hAnsiTheme="minorHAnsi" w:cstheme="minorHAnsi"/>
          <w:sz w:val="24"/>
          <w:szCs w:val="22"/>
          <w:lang w:val="en-US"/>
        </w:rPr>
      </w:pPr>
      <w:r w:rsidRPr="00973548">
        <w:rPr>
          <w:rFonts w:asciiTheme="minorHAnsi" w:eastAsia="Arial Unicode MS" w:hAnsiTheme="minorHAnsi" w:cstheme="minorHAnsi"/>
          <w:sz w:val="24"/>
          <w:szCs w:val="22"/>
          <w:lang w:val="en-US"/>
        </w:rPr>
        <w:t xml:space="preserve">I lived in the USA for more than 2 years, participated in study tours to England and France and I worked for 2 years for </w:t>
      </w:r>
      <w:r w:rsidRPr="00973548">
        <w:rPr>
          <w:rFonts w:asciiTheme="minorHAnsi" w:hAnsiTheme="minorHAnsi" w:cstheme="minorHAnsi"/>
          <w:sz w:val="24"/>
          <w:szCs w:val="22"/>
          <w:lang w:val="en-US"/>
        </w:rPr>
        <w:t>European Union</w:t>
      </w:r>
      <w:r w:rsidRPr="00973548">
        <w:rPr>
          <w:rFonts w:asciiTheme="minorHAnsi" w:eastAsia="Arial Unicode MS" w:hAnsiTheme="minorHAnsi" w:cstheme="minorHAnsi"/>
          <w:sz w:val="24"/>
          <w:szCs w:val="22"/>
          <w:lang w:val="en-US"/>
        </w:rPr>
        <w:t xml:space="preserve"> project in Russia where all personnel communicated in English. 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0"/>
        </w:tabs>
        <w:spacing w:after="0" w:line="240" w:lineRule="exact"/>
        <w:ind w:left="142" w:firstLine="0"/>
        <w:jc w:val="left"/>
        <w:rPr>
          <w:rFonts w:asciiTheme="minorHAnsi" w:hAnsiTheme="minorHAnsi" w:cstheme="minorHAnsi"/>
          <w:sz w:val="24"/>
          <w:szCs w:val="22"/>
          <w:lang w:val="en-US"/>
        </w:rPr>
      </w:pPr>
      <w:r w:rsidRPr="00973548">
        <w:rPr>
          <w:rFonts w:asciiTheme="minorHAnsi" w:hAnsiTheme="minorHAnsi" w:cstheme="minorHAnsi"/>
          <w:sz w:val="24"/>
          <w:szCs w:val="22"/>
          <w:lang w:val="en-US"/>
        </w:rPr>
        <w:t>My experience allows me to avoid mistakes in translation related to cultural differences.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0"/>
        </w:tabs>
        <w:spacing w:after="0" w:line="240" w:lineRule="exact"/>
        <w:ind w:left="142" w:firstLine="0"/>
        <w:jc w:val="left"/>
        <w:rPr>
          <w:rFonts w:asciiTheme="minorHAnsi" w:hAnsiTheme="minorHAnsi" w:cstheme="minorHAnsi"/>
          <w:sz w:val="24"/>
          <w:szCs w:val="22"/>
          <w:lang w:val="en-US"/>
        </w:rPr>
      </w:pPr>
    </w:p>
    <w:p w:rsidR="00973548" w:rsidRPr="00973548" w:rsidRDefault="00973548" w:rsidP="00973548">
      <w:pPr>
        <w:pStyle w:val="2"/>
        <w:shd w:val="clear" w:color="auto" w:fill="auto"/>
        <w:tabs>
          <w:tab w:val="left" w:pos="0"/>
        </w:tabs>
        <w:spacing w:after="0" w:line="280" w:lineRule="exact"/>
        <w:ind w:left="142" w:firstLine="0"/>
        <w:jc w:val="left"/>
        <w:rPr>
          <w:rFonts w:asciiTheme="minorHAnsi" w:eastAsia="Arial Unicode MS" w:hAnsiTheme="minorHAnsi" w:cstheme="minorHAnsi"/>
          <w:sz w:val="26"/>
          <w:szCs w:val="26"/>
          <w:lang w:val="en-US"/>
        </w:rPr>
      </w:pPr>
      <w:r w:rsidRPr="00973548">
        <w:rPr>
          <w:rFonts w:asciiTheme="minorHAnsi" w:hAnsiTheme="minorHAnsi" w:cstheme="minorHAnsi"/>
          <w:sz w:val="26"/>
          <w:szCs w:val="26"/>
          <w:lang w:val="en-US"/>
        </w:rPr>
        <w:t xml:space="preserve">I </w:t>
      </w:r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 xml:space="preserve">am a very advanced computer user. I studied Visual basic for 3 years and continue to study this program and </w:t>
      </w:r>
      <w:proofErr w:type="spellStart"/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>Autohotkey</w:t>
      </w:r>
      <w:proofErr w:type="spellEnd"/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 xml:space="preserve"> program. I am able to write a macro that does huge routine work for me. I wrote 42 macros that help me do most formatting job fast and accurately. I also write macro in </w:t>
      </w:r>
      <w:proofErr w:type="spellStart"/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>Autohotkey</w:t>
      </w:r>
      <w:proofErr w:type="spellEnd"/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 xml:space="preserve"> program. These small programs allow me to do what SDL </w:t>
      </w:r>
      <w:proofErr w:type="spellStart"/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>Trados</w:t>
      </w:r>
      <w:proofErr w:type="spellEnd"/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 xml:space="preserve"> Studio 2014 is still not able to do or will never be able to do. For example, one has to click 5 times and to make lots of cursor movements in order to highlight a phrase in Studio </w:t>
      </w:r>
      <w:proofErr w:type="gramStart"/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>2014,</w:t>
      </w:r>
      <w:proofErr w:type="gramEnd"/>
      <w:r w:rsidRPr="00973548">
        <w:rPr>
          <w:rFonts w:asciiTheme="minorHAnsi" w:eastAsia="Arial Unicode MS" w:hAnsiTheme="minorHAnsi" w:cstheme="minorHAnsi"/>
          <w:sz w:val="26"/>
          <w:szCs w:val="26"/>
          <w:lang w:val="en-US"/>
        </w:rPr>
        <w:t xml:space="preserve"> I press only one key on the keyboard twice in order to highlight a phrase in Studio 2015.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00" w:lineRule="exact"/>
        <w:ind w:left="720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I created the following tools for Life Sciences projects: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  <w:proofErr w:type="spellStart"/>
      <w:r w:rsidRPr="00973548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  <w:lang w:val="en-US"/>
        </w:rPr>
        <w:t>Autocomplete</w:t>
      </w:r>
      <w:proofErr w:type="spellEnd"/>
      <w:r w:rsidRPr="00973548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  <w:lang w:val="en-US"/>
        </w:rPr>
        <w:t xml:space="preserve"> 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– 6,300 words </w:t>
      </w:r>
      <w:r w:rsidRPr="00804F3A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and phrases 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(I remember by heart around 3,500 </w:t>
      </w:r>
      <w:proofErr w:type="spellStart"/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autocomplete</w:t>
      </w:r>
      <w:proofErr w:type="spellEnd"/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 entries)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  <w:r w:rsidRPr="00973548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  <w:lang w:val="en-US"/>
        </w:rPr>
        <w:t>Autosuggest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 – 78 </w:t>
      </w:r>
      <w:proofErr w:type="spellStart"/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Mbyte</w:t>
      </w:r>
      <w:proofErr w:type="spellEnd"/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  <w:proofErr w:type="spellStart"/>
      <w:r w:rsidRPr="00973548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  <w:lang w:val="en-US"/>
        </w:rPr>
        <w:t>Multiterm</w:t>
      </w:r>
      <w:proofErr w:type="spellEnd"/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 – over 22,</w:t>
      </w:r>
      <w:r w:rsidRPr="00804F3A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000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 words and phrases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  <w:r w:rsidRPr="00973548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  <w:lang w:val="en-US"/>
        </w:rPr>
        <w:t>AutoText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 – over 26,000 words and phrases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These tools work </w:t>
      </w:r>
      <w:r w:rsidRPr="00973548">
        <w:rPr>
          <w:rFonts w:asciiTheme="minorHAnsi" w:hAnsiTheme="minorHAnsi" w:cstheme="minorHAnsi"/>
          <w:b/>
          <w:i/>
          <w:color w:val="002060"/>
          <w:sz w:val="26"/>
          <w:szCs w:val="26"/>
          <w:lang w:val="en-US"/>
        </w:rPr>
        <w:t>perfectly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 for translation of Life Sciences texts.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8"/>
          <w:szCs w:val="8"/>
          <w:lang w:val="en-US"/>
        </w:rPr>
      </w:pP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That is why I am able to type most words (and hundreds of phrases)</w:t>
      </w:r>
      <w:r w:rsidRPr="00804F3A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 that are 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common for </w:t>
      </w:r>
      <w:r w:rsidRPr="00804F3A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life sciences 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by pressing only 1-4 keys on keyboard.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8"/>
          <w:szCs w:val="8"/>
          <w:lang w:val="en-US"/>
        </w:rPr>
      </w:pP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</w:pP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My translation memory for PHARMACY (over 1,</w:t>
      </w:r>
      <w:r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7</w:t>
      </w:r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00,000 articles) already allows me to translate about 16% of the file by using Pre-translate function in SDL </w:t>
      </w:r>
      <w:proofErr w:type="spellStart"/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>Trados</w:t>
      </w:r>
      <w:proofErr w:type="spellEnd"/>
      <w:r w:rsidRPr="00973548">
        <w:rPr>
          <w:rFonts w:asciiTheme="minorHAnsi" w:hAnsiTheme="minorHAnsi" w:cstheme="minorHAnsi"/>
          <w:b/>
          <w:color w:val="002060"/>
          <w:sz w:val="26"/>
          <w:szCs w:val="26"/>
          <w:lang w:val="en-US"/>
        </w:rPr>
        <w:t xml:space="preserve"> Studio 2015.</w:t>
      </w: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8"/>
          <w:szCs w:val="8"/>
          <w:lang w:val="en-US"/>
        </w:rPr>
      </w:pPr>
    </w:p>
    <w:p w:rsidR="00973548" w:rsidRPr="00973548" w:rsidRDefault="00973548" w:rsidP="00973548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szCs w:val="26"/>
          <w:lang w:val="en-US"/>
        </w:rPr>
      </w:pPr>
      <w:r w:rsidRPr="00973548">
        <w:rPr>
          <w:rFonts w:asciiTheme="minorHAnsi" w:hAnsiTheme="minorHAnsi" w:cstheme="minorHAnsi"/>
          <w:b/>
          <w:sz w:val="30"/>
          <w:szCs w:val="30"/>
          <w:lang w:val="en-US"/>
        </w:rPr>
        <w:t>I treat my translation memory like my most precious asset and I constantly work on its improvement and expansion.</w:t>
      </w:r>
    </w:p>
    <w:p w:rsidR="00C947AF" w:rsidRDefault="00C947AF"/>
    <w:sectPr w:rsidR="00C947AF" w:rsidSect="00973548">
      <w:pgSz w:w="11909" w:h="16838"/>
      <w:pgMar w:top="567" w:right="680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80"/>
    <w:multiLevelType w:val="hybridMultilevel"/>
    <w:tmpl w:val="13A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6B9A"/>
    <w:multiLevelType w:val="multilevel"/>
    <w:tmpl w:val="5D145E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3548"/>
    <w:rsid w:val="000104D3"/>
    <w:rsid w:val="00010D01"/>
    <w:rsid w:val="0001208D"/>
    <w:rsid w:val="00015638"/>
    <w:rsid w:val="00016472"/>
    <w:rsid w:val="00022459"/>
    <w:rsid w:val="00033085"/>
    <w:rsid w:val="00035FAB"/>
    <w:rsid w:val="00045068"/>
    <w:rsid w:val="0005063C"/>
    <w:rsid w:val="00054647"/>
    <w:rsid w:val="00066CD7"/>
    <w:rsid w:val="0007062D"/>
    <w:rsid w:val="00072C8A"/>
    <w:rsid w:val="00074420"/>
    <w:rsid w:val="00080E6C"/>
    <w:rsid w:val="00086EDE"/>
    <w:rsid w:val="000970EC"/>
    <w:rsid w:val="000A4FD9"/>
    <w:rsid w:val="000C067B"/>
    <w:rsid w:val="000C6B5E"/>
    <w:rsid w:val="000D4222"/>
    <w:rsid w:val="000D7777"/>
    <w:rsid w:val="000E53A3"/>
    <w:rsid w:val="000F47CA"/>
    <w:rsid w:val="00101339"/>
    <w:rsid w:val="00103B0A"/>
    <w:rsid w:val="001056FB"/>
    <w:rsid w:val="001058FD"/>
    <w:rsid w:val="001140CD"/>
    <w:rsid w:val="00117128"/>
    <w:rsid w:val="00125E82"/>
    <w:rsid w:val="00133517"/>
    <w:rsid w:val="0013673D"/>
    <w:rsid w:val="00144118"/>
    <w:rsid w:val="00147565"/>
    <w:rsid w:val="0016080B"/>
    <w:rsid w:val="00163CA3"/>
    <w:rsid w:val="001719FB"/>
    <w:rsid w:val="0017288F"/>
    <w:rsid w:val="001729C7"/>
    <w:rsid w:val="00173C1B"/>
    <w:rsid w:val="001741F3"/>
    <w:rsid w:val="00174EC5"/>
    <w:rsid w:val="001753E8"/>
    <w:rsid w:val="0018167E"/>
    <w:rsid w:val="001848AC"/>
    <w:rsid w:val="001871CD"/>
    <w:rsid w:val="00197FDD"/>
    <w:rsid w:val="001A336C"/>
    <w:rsid w:val="001A480F"/>
    <w:rsid w:val="001B4126"/>
    <w:rsid w:val="001B7937"/>
    <w:rsid w:val="001C1C91"/>
    <w:rsid w:val="001C20FE"/>
    <w:rsid w:val="001C5ED8"/>
    <w:rsid w:val="001C658B"/>
    <w:rsid w:val="001C6A5B"/>
    <w:rsid w:val="001C6FE2"/>
    <w:rsid w:val="001E1DEB"/>
    <w:rsid w:val="001F78C8"/>
    <w:rsid w:val="00205292"/>
    <w:rsid w:val="00211920"/>
    <w:rsid w:val="00214A23"/>
    <w:rsid w:val="00221C6E"/>
    <w:rsid w:val="00221FC0"/>
    <w:rsid w:val="00225E82"/>
    <w:rsid w:val="002274B1"/>
    <w:rsid w:val="002303EB"/>
    <w:rsid w:val="002309A6"/>
    <w:rsid w:val="002336FE"/>
    <w:rsid w:val="00250AEC"/>
    <w:rsid w:val="00251BE8"/>
    <w:rsid w:val="002565DA"/>
    <w:rsid w:val="002656A1"/>
    <w:rsid w:val="002659F7"/>
    <w:rsid w:val="00274154"/>
    <w:rsid w:val="00274C80"/>
    <w:rsid w:val="0027668D"/>
    <w:rsid w:val="00281301"/>
    <w:rsid w:val="002876FC"/>
    <w:rsid w:val="002A3779"/>
    <w:rsid w:val="002B1942"/>
    <w:rsid w:val="002B2821"/>
    <w:rsid w:val="002C770C"/>
    <w:rsid w:val="002D0110"/>
    <w:rsid w:val="002D6CFE"/>
    <w:rsid w:val="002E3ECC"/>
    <w:rsid w:val="0030173B"/>
    <w:rsid w:val="00303046"/>
    <w:rsid w:val="003111DD"/>
    <w:rsid w:val="00321846"/>
    <w:rsid w:val="00331818"/>
    <w:rsid w:val="00333517"/>
    <w:rsid w:val="00340546"/>
    <w:rsid w:val="0034131B"/>
    <w:rsid w:val="003437B4"/>
    <w:rsid w:val="003710BC"/>
    <w:rsid w:val="00371EED"/>
    <w:rsid w:val="00373D81"/>
    <w:rsid w:val="003753FE"/>
    <w:rsid w:val="00375EB5"/>
    <w:rsid w:val="00382A6C"/>
    <w:rsid w:val="00386181"/>
    <w:rsid w:val="00392177"/>
    <w:rsid w:val="003A0728"/>
    <w:rsid w:val="003A4B97"/>
    <w:rsid w:val="003B4382"/>
    <w:rsid w:val="003C330D"/>
    <w:rsid w:val="003C49F9"/>
    <w:rsid w:val="003C4DEA"/>
    <w:rsid w:val="003C5056"/>
    <w:rsid w:val="003D354E"/>
    <w:rsid w:val="003D457F"/>
    <w:rsid w:val="003E71E0"/>
    <w:rsid w:val="00402078"/>
    <w:rsid w:val="00405A6B"/>
    <w:rsid w:val="0041035C"/>
    <w:rsid w:val="00412BF0"/>
    <w:rsid w:val="00412C58"/>
    <w:rsid w:val="00413E07"/>
    <w:rsid w:val="00417F87"/>
    <w:rsid w:val="00421370"/>
    <w:rsid w:val="00427A23"/>
    <w:rsid w:val="00433080"/>
    <w:rsid w:val="00441140"/>
    <w:rsid w:val="00442F61"/>
    <w:rsid w:val="004508EC"/>
    <w:rsid w:val="004619A3"/>
    <w:rsid w:val="00473E7E"/>
    <w:rsid w:val="00475FCE"/>
    <w:rsid w:val="00494CDD"/>
    <w:rsid w:val="004A57BD"/>
    <w:rsid w:val="004A5833"/>
    <w:rsid w:val="004B45B8"/>
    <w:rsid w:val="004C2576"/>
    <w:rsid w:val="004C5B65"/>
    <w:rsid w:val="004D0156"/>
    <w:rsid w:val="004D2DDA"/>
    <w:rsid w:val="004D4207"/>
    <w:rsid w:val="004D6C9A"/>
    <w:rsid w:val="004F1EF6"/>
    <w:rsid w:val="004F61D3"/>
    <w:rsid w:val="00505E8C"/>
    <w:rsid w:val="005064EA"/>
    <w:rsid w:val="00510AF9"/>
    <w:rsid w:val="0051443F"/>
    <w:rsid w:val="00515BBF"/>
    <w:rsid w:val="00521336"/>
    <w:rsid w:val="005267B1"/>
    <w:rsid w:val="005311B5"/>
    <w:rsid w:val="00535F8D"/>
    <w:rsid w:val="00552097"/>
    <w:rsid w:val="00561B3A"/>
    <w:rsid w:val="0056590D"/>
    <w:rsid w:val="00566947"/>
    <w:rsid w:val="0056741A"/>
    <w:rsid w:val="00576B6A"/>
    <w:rsid w:val="00577042"/>
    <w:rsid w:val="005815A0"/>
    <w:rsid w:val="00584DCD"/>
    <w:rsid w:val="005953D9"/>
    <w:rsid w:val="005A72BD"/>
    <w:rsid w:val="005C633B"/>
    <w:rsid w:val="005E351D"/>
    <w:rsid w:val="005F2FA7"/>
    <w:rsid w:val="005F4E54"/>
    <w:rsid w:val="005F61B1"/>
    <w:rsid w:val="006005D9"/>
    <w:rsid w:val="0060306C"/>
    <w:rsid w:val="00606389"/>
    <w:rsid w:val="0060789E"/>
    <w:rsid w:val="006156AA"/>
    <w:rsid w:val="00626CA6"/>
    <w:rsid w:val="00627F81"/>
    <w:rsid w:val="00637C01"/>
    <w:rsid w:val="00643763"/>
    <w:rsid w:val="00646B65"/>
    <w:rsid w:val="00650022"/>
    <w:rsid w:val="00650DE0"/>
    <w:rsid w:val="00656C17"/>
    <w:rsid w:val="00663AF7"/>
    <w:rsid w:val="00670449"/>
    <w:rsid w:val="006719CD"/>
    <w:rsid w:val="00675ED2"/>
    <w:rsid w:val="006811BD"/>
    <w:rsid w:val="00691EAA"/>
    <w:rsid w:val="006A11F0"/>
    <w:rsid w:val="006A2546"/>
    <w:rsid w:val="006B4FA0"/>
    <w:rsid w:val="006C5B83"/>
    <w:rsid w:val="006C6076"/>
    <w:rsid w:val="006D0D86"/>
    <w:rsid w:val="006D2913"/>
    <w:rsid w:val="006D3B8D"/>
    <w:rsid w:val="006F4479"/>
    <w:rsid w:val="006F5346"/>
    <w:rsid w:val="007007CE"/>
    <w:rsid w:val="00714950"/>
    <w:rsid w:val="007166B1"/>
    <w:rsid w:val="00717990"/>
    <w:rsid w:val="007206E0"/>
    <w:rsid w:val="007207AF"/>
    <w:rsid w:val="0072104C"/>
    <w:rsid w:val="00734985"/>
    <w:rsid w:val="00741AD9"/>
    <w:rsid w:val="00741C05"/>
    <w:rsid w:val="00742229"/>
    <w:rsid w:val="00745D86"/>
    <w:rsid w:val="00747BE9"/>
    <w:rsid w:val="007512CB"/>
    <w:rsid w:val="00753FBC"/>
    <w:rsid w:val="007572E3"/>
    <w:rsid w:val="00762235"/>
    <w:rsid w:val="0077171E"/>
    <w:rsid w:val="00782F96"/>
    <w:rsid w:val="00783706"/>
    <w:rsid w:val="00796832"/>
    <w:rsid w:val="007A2D70"/>
    <w:rsid w:val="007A747C"/>
    <w:rsid w:val="007C0429"/>
    <w:rsid w:val="007D3DCE"/>
    <w:rsid w:val="007D43D4"/>
    <w:rsid w:val="007E0C6D"/>
    <w:rsid w:val="007E2CD5"/>
    <w:rsid w:val="007F6017"/>
    <w:rsid w:val="0080691D"/>
    <w:rsid w:val="00807AAF"/>
    <w:rsid w:val="0081062B"/>
    <w:rsid w:val="0081571F"/>
    <w:rsid w:val="00820508"/>
    <w:rsid w:val="00842E75"/>
    <w:rsid w:val="00845BD2"/>
    <w:rsid w:val="00845E50"/>
    <w:rsid w:val="00856499"/>
    <w:rsid w:val="008578D9"/>
    <w:rsid w:val="008614B5"/>
    <w:rsid w:val="008638F6"/>
    <w:rsid w:val="00871AAD"/>
    <w:rsid w:val="00872595"/>
    <w:rsid w:val="00874DB1"/>
    <w:rsid w:val="00882327"/>
    <w:rsid w:val="008A6F5B"/>
    <w:rsid w:val="008A7500"/>
    <w:rsid w:val="008B3FBD"/>
    <w:rsid w:val="008C4B50"/>
    <w:rsid w:val="008D3D9E"/>
    <w:rsid w:val="008D4386"/>
    <w:rsid w:val="008D5A1E"/>
    <w:rsid w:val="008D7B88"/>
    <w:rsid w:val="008E0F2C"/>
    <w:rsid w:val="008F092D"/>
    <w:rsid w:val="008F2F35"/>
    <w:rsid w:val="008F307E"/>
    <w:rsid w:val="008F62C5"/>
    <w:rsid w:val="008F6A00"/>
    <w:rsid w:val="00906B3E"/>
    <w:rsid w:val="00912DA1"/>
    <w:rsid w:val="009151E8"/>
    <w:rsid w:val="00920218"/>
    <w:rsid w:val="00921648"/>
    <w:rsid w:val="009244A6"/>
    <w:rsid w:val="00950383"/>
    <w:rsid w:val="0096037E"/>
    <w:rsid w:val="00960B29"/>
    <w:rsid w:val="00973548"/>
    <w:rsid w:val="00973BC2"/>
    <w:rsid w:val="00975503"/>
    <w:rsid w:val="009A3A43"/>
    <w:rsid w:val="009A3AD5"/>
    <w:rsid w:val="009A3BEE"/>
    <w:rsid w:val="009A5AB8"/>
    <w:rsid w:val="009B027A"/>
    <w:rsid w:val="009B1934"/>
    <w:rsid w:val="009B2250"/>
    <w:rsid w:val="009B2910"/>
    <w:rsid w:val="009B54D2"/>
    <w:rsid w:val="009B56F5"/>
    <w:rsid w:val="009D7378"/>
    <w:rsid w:val="009E598C"/>
    <w:rsid w:val="009F66CB"/>
    <w:rsid w:val="00A0289C"/>
    <w:rsid w:val="00A03449"/>
    <w:rsid w:val="00A04B43"/>
    <w:rsid w:val="00A050A6"/>
    <w:rsid w:val="00A3107A"/>
    <w:rsid w:val="00A5071A"/>
    <w:rsid w:val="00A557AE"/>
    <w:rsid w:val="00A821AE"/>
    <w:rsid w:val="00A87817"/>
    <w:rsid w:val="00A92195"/>
    <w:rsid w:val="00A92AD5"/>
    <w:rsid w:val="00A93C3C"/>
    <w:rsid w:val="00A95E9E"/>
    <w:rsid w:val="00AA330B"/>
    <w:rsid w:val="00AB1513"/>
    <w:rsid w:val="00AB1C1E"/>
    <w:rsid w:val="00AC0300"/>
    <w:rsid w:val="00AC67E2"/>
    <w:rsid w:val="00AD1D89"/>
    <w:rsid w:val="00AE6993"/>
    <w:rsid w:val="00AE7044"/>
    <w:rsid w:val="00AF20B0"/>
    <w:rsid w:val="00B05AEF"/>
    <w:rsid w:val="00B063CC"/>
    <w:rsid w:val="00B13C61"/>
    <w:rsid w:val="00B15DFE"/>
    <w:rsid w:val="00B15E7D"/>
    <w:rsid w:val="00B23A57"/>
    <w:rsid w:val="00B361CD"/>
    <w:rsid w:val="00B37314"/>
    <w:rsid w:val="00B41C3D"/>
    <w:rsid w:val="00B46790"/>
    <w:rsid w:val="00B50D38"/>
    <w:rsid w:val="00B5114C"/>
    <w:rsid w:val="00B52306"/>
    <w:rsid w:val="00B55860"/>
    <w:rsid w:val="00B724A4"/>
    <w:rsid w:val="00B755F5"/>
    <w:rsid w:val="00B81080"/>
    <w:rsid w:val="00B8440C"/>
    <w:rsid w:val="00B87EC6"/>
    <w:rsid w:val="00B9716A"/>
    <w:rsid w:val="00BA74BD"/>
    <w:rsid w:val="00BB0D0D"/>
    <w:rsid w:val="00BB15DD"/>
    <w:rsid w:val="00BC71EA"/>
    <w:rsid w:val="00BE1A70"/>
    <w:rsid w:val="00BF09A3"/>
    <w:rsid w:val="00C01EB9"/>
    <w:rsid w:val="00C3723C"/>
    <w:rsid w:val="00C4260D"/>
    <w:rsid w:val="00C52B23"/>
    <w:rsid w:val="00C57DC6"/>
    <w:rsid w:val="00C6216B"/>
    <w:rsid w:val="00C62CC7"/>
    <w:rsid w:val="00C8362A"/>
    <w:rsid w:val="00C87695"/>
    <w:rsid w:val="00C90A7B"/>
    <w:rsid w:val="00C947AF"/>
    <w:rsid w:val="00CA0B2C"/>
    <w:rsid w:val="00CC24CC"/>
    <w:rsid w:val="00CD3CE7"/>
    <w:rsid w:val="00CD5868"/>
    <w:rsid w:val="00CD7330"/>
    <w:rsid w:val="00CD7E58"/>
    <w:rsid w:val="00CE5503"/>
    <w:rsid w:val="00CF0663"/>
    <w:rsid w:val="00CF367A"/>
    <w:rsid w:val="00D04E4C"/>
    <w:rsid w:val="00D05201"/>
    <w:rsid w:val="00D062C0"/>
    <w:rsid w:val="00D11066"/>
    <w:rsid w:val="00D158F6"/>
    <w:rsid w:val="00D21CD0"/>
    <w:rsid w:val="00D23CD7"/>
    <w:rsid w:val="00D23EBC"/>
    <w:rsid w:val="00D2798D"/>
    <w:rsid w:val="00D375AD"/>
    <w:rsid w:val="00D42AEF"/>
    <w:rsid w:val="00D433DE"/>
    <w:rsid w:val="00D4682B"/>
    <w:rsid w:val="00D5537B"/>
    <w:rsid w:val="00D63D42"/>
    <w:rsid w:val="00D643CF"/>
    <w:rsid w:val="00D66C39"/>
    <w:rsid w:val="00D75A81"/>
    <w:rsid w:val="00D8091E"/>
    <w:rsid w:val="00D81D37"/>
    <w:rsid w:val="00D825CF"/>
    <w:rsid w:val="00D931E3"/>
    <w:rsid w:val="00D95099"/>
    <w:rsid w:val="00DA525B"/>
    <w:rsid w:val="00DA7908"/>
    <w:rsid w:val="00DB5213"/>
    <w:rsid w:val="00DE20F6"/>
    <w:rsid w:val="00DF45B9"/>
    <w:rsid w:val="00E02D59"/>
    <w:rsid w:val="00E17294"/>
    <w:rsid w:val="00E22218"/>
    <w:rsid w:val="00E222C9"/>
    <w:rsid w:val="00E304C4"/>
    <w:rsid w:val="00E321C0"/>
    <w:rsid w:val="00E32524"/>
    <w:rsid w:val="00E32DD6"/>
    <w:rsid w:val="00E3379B"/>
    <w:rsid w:val="00E410A0"/>
    <w:rsid w:val="00E426C1"/>
    <w:rsid w:val="00E46463"/>
    <w:rsid w:val="00E5010F"/>
    <w:rsid w:val="00E522F6"/>
    <w:rsid w:val="00E5253B"/>
    <w:rsid w:val="00E56550"/>
    <w:rsid w:val="00E63060"/>
    <w:rsid w:val="00E63CCF"/>
    <w:rsid w:val="00E852F6"/>
    <w:rsid w:val="00E85BAC"/>
    <w:rsid w:val="00EA0173"/>
    <w:rsid w:val="00EA4BE6"/>
    <w:rsid w:val="00EA5E72"/>
    <w:rsid w:val="00EA7926"/>
    <w:rsid w:val="00EC1C93"/>
    <w:rsid w:val="00EC304F"/>
    <w:rsid w:val="00EC3879"/>
    <w:rsid w:val="00EC7F6D"/>
    <w:rsid w:val="00ED7BFB"/>
    <w:rsid w:val="00EE4E1F"/>
    <w:rsid w:val="00EE5F41"/>
    <w:rsid w:val="00EE69AB"/>
    <w:rsid w:val="00EF4DDB"/>
    <w:rsid w:val="00F00370"/>
    <w:rsid w:val="00F0103D"/>
    <w:rsid w:val="00F0229C"/>
    <w:rsid w:val="00F212C9"/>
    <w:rsid w:val="00F2194F"/>
    <w:rsid w:val="00F25347"/>
    <w:rsid w:val="00F25651"/>
    <w:rsid w:val="00F26267"/>
    <w:rsid w:val="00F32CE6"/>
    <w:rsid w:val="00F3485A"/>
    <w:rsid w:val="00F52499"/>
    <w:rsid w:val="00F52D22"/>
    <w:rsid w:val="00F573EC"/>
    <w:rsid w:val="00F60191"/>
    <w:rsid w:val="00F618E0"/>
    <w:rsid w:val="00F7139B"/>
    <w:rsid w:val="00F741FB"/>
    <w:rsid w:val="00F82585"/>
    <w:rsid w:val="00F945C8"/>
    <w:rsid w:val="00F96DF5"/>
    <w:rsid w:val="00FA44DC"/>
    <w:rsid w:val="00FC527D"/>
    <w:rsid w:val="00FE076A"/>
    <w:rsid w:val="00FE485E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548"/>
    <w:pPr>
      <w:widowControl w:val="0"/>
      <w:jc w:val="left"/>
    </w:pPr>
    <w:rPr>
      <w:rFonts w:ascii="Courier New" w:eastAsia="Courier New" w:hAnsi="Courier New"/>
      <w:color w:val="00000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54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73548"/>
    <w:rPr>
      <w:rFonts w:ascii="Calibri" w:eastAsia="Calibri" w:hAnsi="Calibri" w:cs="Calibri"/>
      <w:b/>
      <w:bCs/>
      <w:sz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97354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973548"/>
    <w:rPr>
      <w:b/>
      <w:bCs/>
      <w:color w:val="000000"/>
      <w:spacing w:val="0"/>
      <w:w w:val="100"/>
      <w:position w:val="0"/>
      <w:sz w:val="21"/>
      <w:szCs w:val="21"/>
      <w:lang w:val="en-US"/>
    </w:rPr>
  </w:style>
  <w:style w:type="paragraph" w:customStyle="1" w:styleId="10">
    <w:name w:val="Заголовок №1"/>
    <w:basedOn w:val="a"/>
    <w:link w:val="1"/>
    <w:rsid w:val="00973548"/>
    <w:pPr>
      <w:shd w:val="clear" w:color="auto" w:fill="FFFFFF"/>
      <w:spacing w:line="264" w:lineRule="exact"/>
      <w:jc w:val="center"/>
      <w:outlineLvl w:val="0"/>
    </w:pPr>
    <w:rPr>
      <w:rFonts w:ascii="Calibri" w:eastAsia="Calibri" w:hAnsi="Calibri" w:cs="Calibri"/>
      <w:b/>
      <w:bCs/>
      <w:color w:val="auto"/>
      <w:sz w:val="21"/>
      <w:szCs w:val="21"/>
      <w:lang w:val="ru-RU" w:eastAsia="en-US"/>
    </w:rPr>
  </w:style>
  <w:style w:type="paragraph" w:customStyle="1" w:styleId="2">
    <w:name w:val="Основной текст2"/>
    <w:basedOn w:val="a"/>
    <w:link w:val="a4"/>
    <w:rsid w:val="00973548"/>
    <w:pPr>
      <w:shd w:val="clear" w:color="auto" w:fill="FFFFFF"/>
      <w:spacing w:after="480" w:line="264" w:lineRule="exact"/>
      <w:ind w:hanging="360"/>
      <w:jc w:val="center"/>
    </w:pPr>
    <w:rPr>
      <w:rFonts w:ascii="Calibri" w:eastAsia="Calibri" w:hAnsi="Calibri" w:cs="Calibri"/>
      <w:color w:val="auto"/>
      <w:sz w:val="20"/>
      <w:szCs w:val="20"/>
      <w:lang w:val="ru-RU" w:eastAsia="en-US"/>
    </w:rPr>
  </w:style>
  <w:style w:type="table" w:styleId="a5">
    <w:name w:val="Table Grid"/>
    <w:basedOn w:val="a1"/>
    <w:uiPriority w:val="59"/>
    <w:rsid w:val="00973548"/>
    <w:pPr>
      <w:widowControl w:val="0"/>
      <w:jc w:val="left"/>
    </w:pPr>
    <w:rPr>
      <w:rFonts w:ascii="Courier New" w:eastAsia="Courier New" w:hAnsi="Courier New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holding.ru" TargetMode="External"/><Relationship Id="rId13" Type="http://schemas.openxmlformats.org/officeDocument/2006/relationships/hyperlink" Target="http://ib.anrb.ru/inbio_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omera.ru" TargetMode="External"/><Relationship Id="rId12" Type="http://schemas.openxmlformats.org/officeDocument/2006/relationships/hyperlink" Target="http://www.pharm-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1364123" TargetMode="External"/><Relationship Id="rId11" Type="http://schemas.openxmlformats.org/officeDocument/2006/relationships/hyperlink" Target="http://www.vialtech.ru" TargetMode="External"/><Relationship Id="rId5" Type="http://schemas.openxmlformats.org/officeDocument/2006/relationships/hyperlink" Target="mailto:maximpolukhin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d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erfec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2016-09-12T17:36:00Z</dcterms:created>
  <dcterms:modified xsi:type="dcterms:W3CDTF">2016-09-12T17:37:00Z</dcterms:modified>
</cp:coreProperties>
</file>