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E4007" w14:textId="77777777" w:rsidR="004032D5" w:rsidRPr="001B21CC" w:rsidRDefault="004032D5" w:rsidP="004032D5">
      <w:pPr>
        <w:jc w:val="right"/>
        <w:rPr>
          <w:rFonts w:ascii="Arial" w:hAnsi="Arial"/>
          <w:b/>
          <w:sz w:val="22"/>
          <w:szCs w:val="22"/>
          <w:lang w:val="en-CA"/>
        </w:rPr>
      </w:pPr>
    </w:p>
    <w:p w14:paraId="7A8B1AFD" w14:textId="77777777" w:rsidR="004032D5" w:rsidRPr="001B21CC" w:rsidRDefault="004032D5" w:rsidP="004032D5">
      <w:pPr>
        <w:jc w:val="right"/>
        <w:rPr>
          <w:rFonts w:ascii="Arial" w:hAnsi="Arial"/>
          <w:b/>
          <w:sz w:val="22"/>
          <w:szCs w:val="22"/>
          <w:lang w:val="en-CA"/>
        </w:rPr>
      </w:pPr>
    </w:p>
    <w:p w14:paraId="459762EE" w14:textId="77777777" w:rsidR="004032D5" w:rsidRPr="001B21CC" w:rsidRDefault="004032D5" w:rsidP="004032D5">
      <w:pPr>
        <w:rPr>
          <w:rFonts w:ascii="Arial" w:hAnsi="Arial"/>
          <w:b/>
          <w:sz w:val="22"/>
          <w:szCs w:val="22"/>
          <w:lang w:val="en-CA"/>
        </w:rPr>
      </w:pPr>
      <w:r w:rsidRPr="001B21CC">
        <w:rPr>
          <w:rFonts w:ascii="Arial" w:hAnsi="Arial"/>
          <w:b/>
          <w:sz w:val="22"/>
          <w:szCs w:val="22"/>
          <w:lang w:val="en-CA"/>
        </w:rPr>
        <w:t xml:space="preserve">Dear Sir or Madam, </w:t>
      </w:r>
    </w:p>
    <w:p w14:paraId="5BBB2A96" w14:textId="77777777" w:rsidR="004032D5" w:rsidRPr="001B21CC" w:rsidRDefault="004032D5" w:rsidP="004032D5">
      <w:pPr>
        <w:rPr>
          <w:rFonts w:ascii="Arial" w:hAnsi="Arial"/>
          <w:sz w:val="22"/>
          <w:szCs w:val="22"/>
          <w:lang w:val="en-CA"/>
        </w:rPr>
      </w:pPr>
    </w:p>
    <w:p w14:paraId="365DAC70" w14:textId="77777777" w:rsidR="004032D5" w:rsidRPr="001B21CC" w:rsidRDefault="004032D5" w:rsidP="004032D5">
      <w:pPr>
        <w:rPr>
          <w:rFonts w:ascii="Arial" w:hAnsi="Arial"/>
          <w:sz w:val="22"/>
          <w:szCs w:val="22"/>
          <w:lang w:val="en-CA"/>
        </w:rPr>
      </w:pPr>
    </w:p>
    <w:p w14:paraId="42AD0666" w14:textId="77777777" w:rsidR="004032D5" w:rsidRPr="001B21CC" w:rsidRDefault="004032D5" w:rsidP="004032D5">
      <w:pPr>
        <w:rPr>
          <w:rFonts w:ascii="Arial" w:hAnsi="Arial"/>
          <w:sz w:val="22"/>
          <w:szCs w:val="22"/>
          <w:lang w:val="en-CA"/>
        </w:rPr>
      </w:pPr>
      <w:r w:rsidRPr="001B21CC">
        <w:rPr>
          <w:rFonts w:ascii="Arial" w:hAnsi="Arial"/>
          <w:sz w:val="22"/>
          <w:szCs w:val="22"/>
          <w:lang w:val="en-CA"/>
        </w:rPr>
        <w:t xml:space="preserve">My name is Mélanie Bernier and I am a French translator and certified technical writer from London, Ontario.  I would like to offer my candidacy for the position of French Translator. </w:t>
      </w:r>
    </w:p>
    <w:p w14:paraId="02DB5C5D" w14:textId="77777777" w:rsidR="004032D5" w:rsidRPr="001B21CC" w:rsidRDefault="004032D5" w:rsidP="004032D5">
      <w:pPr>
        <w:rPr>
          <w:rFonts w:ascii="Arial" w:hAnsi="Arial"/>
          <w:sz w:val="22"/>
          <w:szCs w:val="22"/>
          <w:lang w:val="en-CA"/>
        </w:rPr>
      </w:pPr>
    </w:p>
    <w:p w14:paraId="3472FF14" w14:textId="6C789E78" w:rsidR="004032D5" w:rsidRPr="001B21CC" w:rsidRDefault="004032D5" w:rsidP="004032D5">
      <w:pPr>
        <w:rPr>
          <w:rFonts w:ascii="Arial" w:hAnsi="Arial"/>
          <w:sz w:val="22"/>
          <w:szCs w:val="22"/>
          <w:lang w:val="en-CA"/>
        </w:rPr>
      </w:pPr>
      <w:r w:rsidRPr="001B21CC">
        <w:rPr>
          <w:rFonts w:ascii="Arial" w:hAnsi="Arial"/>
          <w:sz w:val="22"/>
          <w:szCs w:val="22"/>
          <w:lang w:val="en-CA"/>
        </w:rPr>
        <w:t xml:space="preserve">Over the past seven years, I have worked with clients ranging from small business owners to large international companies. Through these experiences, I have learned how to efficiently work around tight deadlines, adhere to company-specific vocabulary, and collaborate with other translators, editors and designers in order to provide a quality finished product. I have translated </w:t>
      </w:r>
      <w:r w:rsidR="00643CE1" w:rsidRPr="001B21CC">
        <w:rPr>
          <w:rFonts w:ascii="Arial" w:hAnsi="Arial"/>
          <w:sz w:val="22"/>
          <w:szCs w:val="22"/>
          <w:lang w:val="en-CA"/>
        </w:rPr>
        <w:t>technical</w:t>
      </w:r>
      <w:r w:rsidRPr="001B21CC">
        <w:rPr>
          <w:rFonts w:ascii="Arial" w:hAnsi="Arial"/>
          <w:sz w:val="22"/>
          <w:szCs w:val="22"/>
          <w:lang w:val="en-CA"/>
        </w:rPr>
        <w:t xml:space="preserve"> </w:t>
      </w:r>
      <w:r w:rsidR="00774578" w:rsidRPr="001B21CC">
        <w:rPr>
          <w:rFonts w:ascii="Arial" w:hAnsi="Arial"/>
          <w:sz w:val="22"/>
          <w:szCs w:val="22"/>
          <w:lang w:val="en-CA"/>
        </w:rPr>
        <w:t xml:space="preserve">and non-technical </w:t>
      </w:r>
      <w:r w:rsidR="00763EA8">
        <w:rPr>
          <w:rFonts w:ascii="Arial" w:hAnsi="Arial"/>
          <w:sz w:val="22"/>
          <w:szCs w:val="22"/>
          <w:lang w:val="en-CA"/>
        </w:rPr>
        <w:t>material for numerous companies and organizations in the past</w:t>
      </w:r>
      <w:r w:rsidRPr="001B21CC">
        <w:rPr>
          <w:rFonts w:ascii="Arial" w:hAnsi="Arial"/>
          <w:sz w:val="22"/>
          <w:szCs w:val="22"/>
          <w:lang w:val="en-CA"/>
        </w:rPr>
        <w:t xml:space="preserve">, and I believe that my dynamic style of translation would be a great fit for your fine company. </w:t>
      </w:r>
    </w:p>
    <w:p w14:paraId="3AB06AF3" w14:textId="77777777" w:rsidR="004032D5" w:rsidRPr="001B21CC" w:rsidRDefault="004032D5" w:rsidP="004032D5">
      <w:pPr>
        <w:rPr>
          <w:rFonts w:ascii="Arial" w:hAnsi="Arial"/>
          <w:sz w:val="22"/>
          <w:szCs w:val="22"/>
          <w:lang w:val="en-CA"/>
        </w:rPr>
      </w:pPr>
    </w:p>
    <w:p w14:paraId="1D03BE1A" w14:textId="77777777" w:rsidR="004032D5" w:rsidRPr="001B21CC" w:rsidRDefault="004032D5" w:rsidP="004032D5">
      <w:pPr>
        <w:rPr>
          <w:rFonts w:ascii="Arial" w:hAnsi="Arial"/>
          <w:sz w:val="22"/>
          <w:szCs w:val="22"/>
          <w:lang w:val="en-CA"/>
        </w:rPr>
      </w:pPr>
      <w:r w:rsidRPr="001B21CC">
        <w:rPr>
          <w:rFonts w:ascii="Arial" w:hAnsi="Arial"/>
          <w:sz w:val="22"/>
          <w:szCs w:val="22"/>
          <w:lang w:val="en-CA"/>
        </w:rPr>
        <w:t xml:space="preserve">My goal is to provide quality work to reputable companies such as yours, and I believe that this is a great opportunity to begin a professional relationship and expand upon my portfolio. </w:t>
      </w:r>
    </w:p>
    <w:p w14:paraId="33A0AC69" w14:textId="77777777" w:rsidR="004032D5" w:rsidRPr="001B21CC" w:rsidRDefault="004032D5" w:rsidP="004032D5">
      <w:pPr>
        <w:rPr>
          <w:rFonts w:ascii="Arial" w:hAnsi="Arial"/>
          <w:sz w:val="22"/>
          <w:szCs w:val="22"/>
          <w:lang w:val="en-CA"/>
        </w:rPr>
      </w:pPr>
    </w:p>
    <w:p w14:paraId="3602FE21" w14:textId="77777777" w:rsidR="004032D5" w:rsidRPr="001B21CC" w:rsidRDefault="004032D5" w:rsidP="004032D5">
      <w:pPr>
        <w:rPr>
          <w:rFonts w:ascii="Arial" w:hAnsi="Arial"/>
          <w:sz w:val="22"/>
          <w:szCs w:val="22"/>
          <w:lang w:val="en-CA"/>
        </w:rPr>
      </w:pPr>
      <w:r w:rsidRPr="001B21CC">
        <w:rPr>
          <w:rFonts w:ascii="Arial" w:hAnsi="Arial"/>
          <w:sz w:val="22"/>
          <w:szCs w:val="22"/>
          <w:lang w:val="en-CA"/>
        </w:rPr>
        <w:t xml:space="preserve">Sincerely, </w:t>
      </w:r>
    </w:p>
    <w:p w14:paraId="2BDC047E" w14:textId="77777777" w:rsidR="004032D5" w:rsidRPr="001B21CC" w:rsidRDefault="004032D5" w:rsidP="004032D5">
      <w:pPr>
        <w:rPr>
          <w:rFonts w:ascii="Arial" w:hAnsi="Arial"/>
          <w:b/>
          <w:sz w:val="22"/>
          <w:szCs w:val="22"/>
          <w:lang w:val="en-CA"/>
        </w:rPr>
      </w:pPr>
    </w:p>
    <w:p w14:paraId="32A51AB5" w14:textId="77777777" w:rsidR="004032D5" w:rsidRPr="001B21CC" w:rsidRDefault="004032D5" w:rsidP="004032D5">
      <w:pPr>
        <w:rPr>
          <w:rFonts w:ascii="Arial" w:hAnsi="Arial"/>
          <w:b/>
          <w:sz w:val="22"/>
          <w:szCs w:val="22"/>
          <w:lang w:val="en-CA"/>
        </w:rPr>
      </w:pPr>
      <w:r w:rsidRPr="001B21CC">
        <w:rPr>
          <w:rFonts w:ascii="Arial" w:hAnsi="Arial"/>
          <w:b/>
          <w:sz w:val="22"/>
          <w:szCs w:val="22"/>
          <w:lang w:val="en-CA"/>
        </w:rPr>
        <w:t xml:space="preserve">Mélanie Bernier  </w:t>
      </w:r>
    </w:p>
    <w:p w14:paraId="02FE6FCB" w14:textId="77777777" w:rsidR="004032D5" w:rsidRPr="001B21CC" w:rsidRDefault="004032D5" w:rsidP="004032D5">
      <w:pPr>
        <w:rPr>
          <w:rFonts w:ascii="Arial" w:hAnsi="Arial"/>
          <w:sz w:val="22"/>
          <w:szCs w:val="22"/>
          <w:lang w:val="en-CA"/>
        </w:rPr>
      </w:pPr>
      <w:r w:rsidRPr="001B21CC">
        <w:rPr>
          <w:rFonts w:ascii="Arial" w:hAnsi="Arial"/>
          <w:sz w:val="22"/>
          <w:szCs w:val="22"/>
          <w:lang w:val="en-CA"/>
        </w:rPr>
        <w:t>www.wordfrog.ca</w:t>
      </w:r>
    </w:p>
    <w:p w14:paraId="761370A5" w14:textId="77777777" w:rsidR="004032D5" w:rsidRPr="001B21CC" w:rsidRDefault="004032D5" w:rsidP="004032D5">
      <w:pPr>
        <w:rPr>
          <w:rFonts w:ascii="Arial" w:hAnsi="Arial"/>
          <w:sz w:val="22"/>
          <w:szCs w:val="22"/>
          <w:lang w:val="en-CA"/>
        </w:rPr>
      </w:pPr>
      <w:r w:rsidRPr="001B21CC">
        <w:rPr>
          <w:rFonts w:ascii="Arial" w:hAnsi="Arial"/>
          <w:sz w:val="22"/>
          <w:szCs w:val="22"/>
          <w:lang w:val="en-CA"/>
        </w:rPr>
        <w:t>wordfrog@live.com</w:t>
      </w:r>
    </w:p>
    <w:p w14:paraId="62D56918" w14:textId="77777777" w:rsidR="004032D5" w:rsidRPr="001B21CC" w:rsidRDefault="004032D5" w:rsidP="004032D5">
      <w:pPr>
        <w:rPr>
          <w:rFonts w:ascii="Arial" w:hAnsi="Arial"/>
          <w:sz w:val="22"/>
          <w:szCs w:val="22"/>
          <w:lang w:val="en-CA"/>
        </w:rPr>
      </w:pPr>
      <w:r w:rsidRPr="001B21CC">
        <w:rPr>
          <w:rFonts w:ascii="Arial" w:hAnsi="Arial"/>
          <w:sz w:val="22"/>
          <w:szCs w:val="22"/>
          <w:lang w:val="en-CA"/>
        </w:rPr>
        <w:t>(519) 932 0897</w:t>
      </w:r>
    </w:p>
    <w:p w14:paraId="302DB7EE" w14:textId="77777777" w:rsidR="004032D5" w:rsidRPr="001B21CC" w:rsidRDefault="004032D5" w:rsidP="004032D5">
      <w:pPr>
        <w:rPr>
          <w:rFonts w:ascii="Arial" w:hAnsi="Arial"/>
          <w:sz w:val="22"/>
          <w:szCs w:val="22"/>
          <w:lang w:val="en-CA"/>
        </w:rPr>
      </w:pPr>
    </w:p>
    <w:p w14:paraId="71A12FF9" w14:textId="77777777" w:rsidR="004032D5" w:rsidRPr="001B21CC" w:rsidRDefault="004032D5" w:rsidP="004032D5">
      <w:pPr>
        <w:rPr>
          <w:rFonts w:ascii="Arial" w:hAnsi="Arial"/>
          <w:sz w:val="22"/>
          <w:szCs w:val="22"/>
          <w:lang w:val="en-CA"/>
        </w:rPr>
      </w:pPr>
    </w:p>
    <w:p w14:paraId="4FBA47EF" w14:textId="77777777" w:rsidR="004032D5" w:rsidRPr="001B21CC" w:rsidRDefault="004032D5" w:rsidP="004032D5">
      <w:pPr>
        <w:rPr>
          <w:rFonts w:ascii="Arial" w:hAnsi="Arial"/>
          <w:sz w:val="22"/>
          <w:szCs w:val="22"/>
          <w:lang w:val="en-CA"/>
        </w:rPr>
      </w:pPr>
    </w:p>
    <w:p w14:paraId="38668BFE" w14:textId="77777777" w:rsidR="004032D5" w:rsidRPr="001B21CC" w:rsidRDefault="004032D5" w:rsidP="004032D5">
      <w:pPr>
        <w:rPr>
          <w:rFonts w:ascii="Arial" w:hAnsi="Arial"/>
          <w:sz w:val="22"/>
          <w:szCs w:val="22"/>
          <w:lang w:val="en-CA"/>
        </w:rPr>
      </w:pPr>
    </w:p>
    <w:p w14:paraId="511565E4" w14:textId="77777777" w:rsidR="004032D5" w:rsidRPr="001B21CC" w:rsidRDefault="004032D5" w:rsidP="004032D5">
      <w:pPr>
        <w:rPr>
          <w:rFonts w:ascii="Arial" w:hAnsi="Arial"/>
          <w:sz w:val="22"/>
          <w:szCs w:val="22"/>
          <w:lang w:val="en-CA"/>
        </w:rPr>
      </w:pPr>
    </w:p>
    <w:p w14:paraId="3CF2B4C5" w14:textId="77777777" w:rsidR="004032D5" w:rsidRPr="001B21CC" w:rsidRDefault="004032D5" w:rsidP="004032D5">
      <w:pPr>
        <w:rPr>
          <w:rFonts w:ascii="Arial" w:hAnsi="Arial"/>
          <w:sz w:val="22"/>
          <w:szCs w:val="22"/>
          <w:lang w:val="en-CA"/>
        </w:rPr>
      </w:pPr>
    </w:p>
    <w:p w14:paraId="460DB458" w14:textId="77777777" w:rsidR="004032D5" w:rsidRPr="001B21CC" w:rsidRDefault="004032D5" w:rsidP="004032D5">
      <w:pPr>
        <w:rPr>
          <w:rFonts w:ascii="Arial" w:hAnsi="Arial"/>
          <w:sz w:val="22"/>
          <w:szCs w:val="22"/>
          <w:lang w:val="en-CA"/>
        </w:rPr>
      </w:pPr>
    </w:p>
    <w:p w14:paraId="16CC7873" w14:textId="77777777" w:rsidR="004032D5" w:rsidRPr="001B21CC" w:rsidRDefault="004032D5" w:rsidP="004032D5">
      <w:pPr>
        <w:rPr>
          <w:rFonts w:ascii="Arial" w:hAnsi="Arial"/>
          <w:lang w:val="en-CA"/>
        </w:rPr>
      </w:pPr>
    </w:p>
    <w:p w14:paraId="3D359D82" w14:textId="77777777" w:rsidR="004032D5" w:rsidRPr="001B21CC" w:rsidRDefault="004032D5" w:rsidP="004032D5">
      <w:pPr>
        <w:rPr>
          <w:rFonts w:ascii="Arial" w:hAnsi="Arial"/>
          <w:lang w:val="en-CA"/>
        </w:rPr>
      </w:pPr>
    </w:p>
    <w:p w14:paraId="4CE853E0" w14:textId="77777777" w:rsidR="004032D5" w:rsidRPr="001B21CC" w:rsidRDefault="004032D5" w:rsidP="004032D5">
      <w:pPr>
        <w:rPr>
          <w:rFonts w:ascii="Arial" w:hAnsi="Arial"/>
          <w:lang w:val="en-CA"/>
        </w:rPr>
      </w:pPr>
    </w:p>
    <w:p w14:paraId="07E69571" w14:textId="77777777" w:rsidR="004032D5" w:rsidRPr="001B21CC" w:rsidRDefault="004032D5" w:rsidP="004032D5">
      <w:pPr>
        <w:rPr>
          <w:rFonts w:ascii="Arial" w:hAnsi="Arial"/>
          <w:lang w:val="en-CA"/>
        </w:rPr>
      </w:pPr>
    </w:p>
    <w:p w14:paraId="33FFB418" w14:textId="77777777" w:rsidR="004032D5" w:rsidRPr="001B21CC" w:rsidRDefault="004032D5" w:rsidP="004032D5">
      <w:pPr>
        <w:rPr>
          <w:rFonts w:ascii="Arial" w:hAnsi="Arial"/>
          <w:lang w:val="en-CA"/>
        </w:rPr>
      </w:pPr>
    </w:p>
    <w:p w14:paraId="73ACBE5A" w14:textId="77777777" w:rsidR="004032D5" w:rsidRPr="001B21CC" w:rsidRDefault="004032D5" w:rsidP="004032D5">
      <w:pPr>
        <w:rPr>
          <w:rFonts w:ascii="Arial" w:hAnsi="Arial"/>
          <w:lang w:val="en-CA"/>
        </w:rPr>
      </w:pPr>
    </w:p>
    <w:p w14:paraId="450F8765" w14:textId="77777777" w:rsidR="004032D5" w:rsidRPr="001B21CC" w:rsidRDefault="004032D5" w:rsidP="004032D5">
      <w:pPr>
        <w:rPr>
          <w:rFonts w:ascii="Arial" w:hAnsi="Arial"/>
          <w:lang w:val="en-CA"/>
        </w:rPr>
      </w:pPr>
    </w:p>
    <w:p w14:paraId="7FC9FB8A" w14:textId="77777777" w:rsidR="004032D5" w:rsidRPr="001B21CC" w:rsidRDefault="004032D5" w:rsidP="004032D5">
      <w:pPr>
        <w:rPr>
          <w:rFonts w:ascii="Arial" w:hAnsi="Arial"/>
          <w:lang w:val="en-CA"/>
        </w:rPr>
      </w:pPr>
    </w:p>
    <w:p w14:paraId="02C3D2C6" w14:textId="77777777" w:rsidR="004032D5" w:rsidRPr="001B21CC" w:rsidRDefault="004032D5" w:rsidP="004032D5">
      <w:pPr>
        <w:rPr>
          <w:rFonts w:ascii="Arial" w:hAnsi="Arial"/>
          <w:lang w:val="en-CA"/>
        </w:rPr>
      </w:pPr>
    </w:p>
    <w:p w14:paraId="2D79B04D" w14:textId="77777777" w:rsidR="004032D5" w:rsidRPr="001B21CC" w:rsidRDefault="004032D5" w:rsidP="004032D5">
      <w:pPr>
        <w:rPr>
          <w:rFonts w:ascii="Arial" w:hAnsi="Arial"/>
          <w:lang w:val="en-CA"/>
        </w:rPr>
      </w:pPr>
    </w:p>
    <w:p w14:paraId="306D408F" w14:textId="77777777" w:rsidR="004032D5" w:rsidRPr="001B21CC" w:rsidRDefault="004032D5" w:rsidP="004032D5">
      <w:pPr>
        <w:rPr>
          <w:rFonts w:ascii="Arial" w:hAnsi="Arial"/>
          <w:lang w:val="en-CA"/>
        </w:rPr>
      </w:pPr>
    </w:p>
    <w:p w14:paraId="6A527C79" w14:textId="77777777" w:rsidR="004032D5" w:rsidRPr="001B21CC" w:rsidRDefault="004032D5" w:rsidP="004032D5">
      <w:pPr>
        <w:rPr>
          <w:rFonts w:ascii="Arial" w:hAnsi="Arial"/>
          <w:lang w:val="en-CA"/>
        </w:rPr>
      </w:pPr>
    </w:p>
    <w:p w14:paraId="64F5E2C0" w14:textId="77777777" w:rsidR="004032D5" w:rsidRPr="001B21CC" w:rsidRDefault="004032D5" w:rsidP="004032D5">
      <w:pPr>
        <w:jc w:val="right"/>
        <w:rPr>
          <w:rFonts w:ascii="Arial" w:hAnsi="Arial"/>
          <w:lang w:val="en-CA"/>
        </w:rPr>
      </w:pPr>
    </w:p>
    <w:p w14:paraId="458D9F1F" w14:textId="77777777" w:rsidR="004032D5" w:rsidRPr="001B21CC" w:rsidRDefault="004032D5" w:rsidP="00F24BF7">
      <w:pPr>
        <w:jc w:val="right"/>
        <w:rPr>
          <w:rFonts w:ascii="Arial" w:hAnsi="Arial"/>
          <w:b/>
          <w:sz w:val="30"/>
          <w:szCs w:val="30"/>
        </w:rPr>
      </w:pPr>
    </w:p>
    <w:p w14:paraId="651E49D1" w14:textId="77777777" w:rsidR="004032D5" w:rsidRPr="001B21CC" w:rsidRDefault="004032D5" w:rsidP="00F24BF7">
      <w:pPr>
        <w:jc w:val="right"/>
        <w:rPr>
          <w:rFonts w:ascii="Arial" w:hAnsi="Arial"/>
          <w:b/>
          <w:sz w:val="30"/>
          <w:szCs w:val="30"/>
        </w:rPr>
      </w:pPr>
    </w:p>
    <w:p w14:paraId="3DD2AA23" w14:textId="77777777" w:rsidR="001B21CC" w:rsidRDefault="001B21CC" w:rsidP="00F24BF7">
      <w:pPr>
        <w:jc w:val="right"/>
        <w:rPr>
          <w:rFonts w:ascii="Arial" w:hAnsi="Arial"/>
          <w:b/>
          <w:sz w:val="30"/>
          <w:szCs w:val="30"/>
        </w:rPr>
      </w:pPr>
    </w:p>
    <w:p w14:paraId="55D5C353" w14:textId="77777777" w:rsidR="001B21CC" w:rsidRDefault="001B21CC" w:rsidP="00F24BF7">
      <w:pPr>
        <w:jc w:val="right"/>
        <w:rPr>
          <w:rFonts w:ascii="Arial" w:hAnsi="Arial"/>
          <w:b/>
          <w:sz w:val="30"/>
          <w:szCs w:val="30"/>
        </w:rPr>
      </w:pPr>
    </w:p>
    <w:p w14:paraId="04B3335A" w14:textId="77777777" w:rsidR="001B21CC" w:rsidRDefault="001B21CC" w:rsidP="00F24BF7">
      <w:pPr>
        <w:jc w:val="right"/>
        <w:rPr>
          <w:rFonts w:ascii="Arial" w:hAnsi="Arial"/>
          <w:b/>
          <w:sz w:val="30"/>
          <w:szCs w:val="30"/>
        </w:rPr>
      </w:pPr>
    </w:p>
    <w:p w14:paraId="0AD1258E" w14:textId="77777777" w:rsidR="002218D4" w:rsidRDefault="002218D4" w:rsidP="00F24BF7">
      <w:pPr>
        <w:jc w:val="right"/>
        <w:rPr>
          <w:rFonts w:ascii="Arial" w:hAnsi="Arial"/>
          <w:b/>
          <w:sz w:val="30"/>
          <w:szCs w:val="30"/>
        </w:rPr>
      </w:pPr>
    </w:p>
    <w:p w14:paraId="149A804C" w14:textId="77777777" w:rsidR="002218D4" w:rsidRDefault="002218D4" w:rsidP="00F24BF7">
      <w:pPr>
        <w:jc w:val="right"/>
        <w:rPr>
          <w:rFonts w:ascii="Arial" w:hAnsi="Arial"/>
          <w:b/>
          <w:sz w:val="30"/>
          <w:szCs w:val="30"/>
        </w:rPr>
      </w:pPr>
    </w:p>
    <w:p w14:paraId="06389092" w14:textId="77777777" w:rsidR="002218D4" w:rsidRDefault="002218D4" w:rsidP="00F24BF7">
      <w:pPr>
        <w:jc w:val="right"/>
        <w:rPr>
          <w:rFonts w:ascii="Arial" w:hAnsi="Arial"/>
          <w:b/>
          <w:sz w:val="30"/>
          <w:szCs w:val="30"/>
        </w:rPr>
      </w:pPr>
    </w:p>
    <w:p w14:paraId="401263CE" w14:textId="77777777" w:rsidR="003F0984" w:rsidRPr="001B21CC" w:rsidRDefault="00F24BF7" w:rsidP="00F24BF7">
      <w:pPr>
        <w:jc w:val="right"/>
        <w:rPr>
          <w:rFonts w:ascii="Arial" w:hAnsi="Arial"/>
          <w:b/>
        </w:rPr>
      </w:pPr>
      <w:r w:rsidRPr="001B21CC">
        <w:rPr>
          <w:rFonts w:ascii="Arial" w:hAnsi="Arial"/>
          <w:b/>
        </w:rPr>
        <w:lastRenderedPageBreak/>
        <w:t>Mélanie Bernier</w:t>
      </w:r>
    </w:p>
    <w:p w14:paraId="1C8BBBE4" w14:textId="77777777" w:rsidR="000226A0" w:rsidRPr="001B21CC" w:rsidRDefault="000226A0" w:rsidP="00F24BF7">
      <w:pPr>
        <w:jc w:val="right"/>
        <w:rPr>
          <w:rFonts w:ascii="Arial" w:hAnsi="Arial"/>
        </w:rPr>
      </w:pPr>
      <w:r w:rsidRPr="001B21CC">
        <w:rPr>
          <w:rFonts w:ascii="Arial" w:hAnsi="Arial"/>
        </w:rPr>
        <w:t>London, Ontario</w:t>
      </w:r>
    </w:p>
    <w:p w14:paraId="37B3DC71" w14:textId="77777777" w:rsidR="000226A0" w:rsidRPr="001B21CC" w:rsidRDefault="000226A0" w:rsidP="00F24BF7">
      <w:pPr>
        <w:jc w:val="right"/>
        <w:rPr>
          <w:rFonts w:ascii="Arial" w:hAnsi="Arial"/>
        </w:rPr>
      </w:pPr>
      <w:r w:rsidRPr="001B21CC">
        <w:rPr>
          <w:rFonts w:ascii="Arial" w:hAnsi="Arial"/>
        </w:rPr>
        <w:t>519.932.0897</w:t>
      </w:r>
    </w:p>
    <w:p w14:paraId="0A1CA0E3" w14:textId="77777777" w:rsidR="000226A0" w:rsidRPr="001B21CC" w:rsidRDefault="002218D4" w:rsidP="00F24BF7">
      <w:pPr>
        <w:jc w:val="right"/>
        <w:rPr>
          <w:rFonts w:ascii="Arial" w:hAnsi="Arial"/>
        </w:rPr>
      </w:pPr>
      <w:hyperlink r:id="rId6" w:history="1">
        <w:r w:rsidR="000226A0" w:rsidRPr="001B21CC">
          <w:rPr>
            <w:rStyle w:val="Hyperlink"/>
            <w:rFonts w:ascii="Arial" w:hAnsi="Arial"/>
          </w:rPr>
          <w:t>wordfrog@live.com</w:t>
        </w:r>
      </w:hyperlink>
    </w:p>
    <w:p w14:paraId="0754E309" w14:textId="77777777" w:rsidR="000226A0" w:rsidRPr="001B21CC" w:rsidRDefault="002218D4" w:rsidP="00F24BF7">
      <w:pPr>
        <w:jc w:val="right"/>
        <w:rPr>
          <w:rFonts w:ascii="Arial" w:hAnsi="Arial"/>
          <w:sz w:val="26"/>
          <w:szCs w:val="26"/>
        </w:rPr>
      </w:pPr>
      <w:hyperlink r:id="rId7" w:history="1">
        <w:r w:rsidR="000226A0" w:rsidRPr="001B21CC">
          <w:rPr>
            <w:rStyle w:val="Hyperlink"/>
            <w:rFonts w:ascii="Arial" w:hAnsi="Arial"/>
          </w:rPr>
          <w:t>www.wordfrog.ca</w:t>
        </w:r>
      </w:hyperlink>
    </w:p>
    <w:p w14:paraId="5E967715" w14:textId="77777777" w:rsidR="000226A0" w:rsidRPr="001B21CC" w:rsidRDefault="000226A0" w:rsidP="00F24BF7">
      <w:pPr>
        <w:jc w:val="right"/>
        <w:rPr>
          <w:rFonts w:ascii="Arial" w:hAnsi="Arial"/>
          <w:sz w:val="26"/>
          <w:szCs w:val="26"/>
        </w:rPr>
      </w:pPr>
    </w:p>
    <w:p w14:paraId="4D633DEA" w14:textId="77777777" w:rsidR="000226A0" w:rsidRPr="001B21CC" w:rsidRDefault="000226A0" w:rsidP="00F24BF7">
      <w:pPr>
        <w:jc w:val="right"/>
        <w:rPr>
          <w:rFonts w:ascii="Arial" w:hAnsi="Arial"/>
          <w:sz w:val="26"/>
          <w:szCs w:val="26"/>
        </w:rPr>
      </w:pPr>
    </w:p>
    <w:p w14:paraId="734B1950" w14:textId="77777777" w:rsidR="000226A0" w:rsidRPr="001B21CC" w:rsidRDefault="000226A0" w:rsidP="000226A0">
      <w:pPr>
        <w:rPr>
          <w:rFonts w:ascii="Arial" w:hAnsi="Arial"/>
          <w:b/>
          <w:sz w:val="28"/>
          <w:szCs w:val="28"/>
        </w:rPr>
      </w:pPr>
    </w:p>
    <w:p w14:paraId="23171411" w14:textId="77777777" w:rsidR="000226A0" w:rsidRPr="008A0102" w:rsidRDefault="000226A0" w:rsidP="000226A0">
      <w:pPr>
        <w:rPr>
          <w:rFonts w:ascii="Arial" w:hAnsi="Arial"/>
          <w:b/>
          <w:u w:val="single"/>
        </w:rPr>
      </w:pPr>
      <w:r w:rsidRPr="008A0102">
        <w:rPr>
          <w:rFonts w:ascii="Arial" w:hAnsi="Arial"/>
          <w:b/>
          <w:u w:val="single"/>
        </w:rPr>
        <w:t>Professional Experience</w:t>
      </w:r>
    </w:p>
    <w:p w14:paraId="47698959" w14:textId="77777777" w:rsidR="000226A0" w:rsidRPr="00C462B9" w:rsidRDefault="000226A0" w:rsidP="000226A0">
      <w:pPr>
        <w:rPr>
          <w:rFonts w:ascii="Arial" w:hAnsi="Arial"/>
          <w:b/>
          <w:color w:val="3366FF"/>
          <w:sz w:val="26"/>
          <w:szCs w:val="26"/>
        </w:rPr>
      </w:pPr>
    </w:p>
    <w:p w14:paraId="26FFC91A" w14:textId="77777777" w:rsidR="001B21CC" w:rsidRPr="00C462B9" w:rsidRDefault="001B21CC" w:rsidP="000226A0">
      <w:pPr>
        <w:rPr>
          <w:rFonts w:ascii="Arial" w:hAnsi="Arial"/>
          <w:b/>
          <w:color w:val="3366FF"/>
          <w:sz w:val="22"/>
          <w:szCs w:val="22"/>
        </w:rPr>
      </w:pPr>
    </w:p>
    <w:p w14:paraId="36C6E583" w14:textId="77777777" w:rsidR="000226A0" w:rsidRPr="0015582A" w:rsidRDefault="000226A0" w:rsidP="000226A0">
      <w:pPr>
        <w:rPr>
          <w:rFonts w:ascii="Arial" w:hAnsi="Arial"/>
          <w:b/>
          <w:color w:val="000000" w:themeColor="text1"/>
        </w:rPr>
      </w:pPr>
      <w:r w:rsidRPr="0015582A">
        <w:rPr>
          <w:rFonts w:ascii="Arial" w:hAnsi="Arial"/>
          <w:b/>
          <w:color w:val="000000" w:themeColor="text1"/>
        </w:rPr>
        <w:t xml:space="preserve">French Translator and Technical Writer – </w:t>
      </w:r>
      <w:r w:rsidRPr="0015582A">
        <w:rPr>
          <w:rFonts w:ascii="Arial" w:hAnsi="Arial"/>
          <w:b/>
          <w:i/>
          <w:color w:val="000000" w:themeColor="text1"/>
        </w:rPr>
        <w:t>WordFrog Translation</w:t>
      </w:r>
      <w:r w:rsidRPr="0015582A">
        <w:rPr>
          <w:rFonts w:ascii="Arial" w:hAnsi="Arial"/>
          <w:b/>
          <w:color w:val="000000" w:themeColor="text1"/>
        </w:rPr>
        <w:t xml:space="preserve"> (2007 to Present)</w:t>
      </w:r>
    </w:p>
    <w:p w14:paraId="7B641545" w14:textId="2E232552" w:rsidR="00600E1F" w:rsidRPr="001B21CC" w:rsidRDefault="007430BB" w:rsidP="000226A0">
      <w:pPr>
        <w:spacing w:after="40"/>
        <w:rPr>
          <w:rFonts w:ascii="Arial" w:hAnsi="Arial"/>
          <w:sz w:val="22"/>
          <w:szCs w:val="22"/>
          <w:lang w:val="en-CA"/>
        </w:rPr>
      </w:pPr>
      <w:r w:rsidRPr="001B21CC">
        <w:rPr>
          <w:rFonts w:ascii="Arial" w:hAnsi="Arial"/>
          <w:sz w:val="22"/>
          <w:szCs w:val="22"/>
          <w:lang w:val="en-CA"/>
        </w:rPr>
        <w:t>Freelance</w:t>
      </w:r>
      <w:r w:rsidR="000226A0" w:rsidRPr="001B21CC">
        <w:rPr>
          <w:rFonts w:ascii="Arial" w:hAnsi="Arial"/>
          <w:sz w:val="22"/>
          <w:szCs w:val="22"/>
          <w:lang w:val="en-CA"/>
        </w:rPr>
        <w:t xml:space="preserve"> translator and technical writer.</w:t>
      </w:r>
      <w:r w:rsidR="00AF0773" w:rsidRPr="001B21CC">
        <w:rPr>
          <w:rFonts w:ascii="Arial" w:hAnsi="Arial"/>
          <w:sz w:val="22"/>
          <w:szCs w:val="22"/>
          <w:lang w:val="en-CA"/>
        </w:rPr>
        <w:t xml:space="preserve"> </w:t>
      </w:r>
      <w:r w:rsidR="00A43A6C" w:rsidRPr="001B21CC">
        <w:rPr>
          <w:rFonts w:ascii="Arial" w:hAnsi="Arial"/>
          <w:sz w:val="22"/>
          <w:szCs w:val="22"/>
          <w:lang w:val="en-CA"/>
        </w:rPr>
        <w:t>Additional bilingual services include</w:t>
      </w:r>
      <w:r w:rsidR="000226A0" w:rsidRPr="001B21CC">
        <w:rPr>
          <w:rFonts w:ascii="Arial" w:hAnsi="Arial"/>
          <w:sz w:val="22"/>
          <w:szCs w:val="22"/>
          <w:lang w:val="en-CA"/>
        </w:rPr>
        <w:t xml:space="preserve"> audio/video transcription, client relations, and interpretation. </w:t>
      </w:r>
    </w:p>
    <w:p w14:paraId="237207C6" w14:textId="77777777" w:rsidR="005843DF" w:rsidRPr="001B21CC" w:rsidRDefault="005843DF" w:rsidP="000226A0">
      <w:pPr>
        <w:spacing w:after="40"/>
        <w:rPr>
          <w:rFonts w:ascii="Arial" w:hAnsi="Arial"/>
          <w:sz w:val="22"/>
          <w:szCs w:val="22"/>
          <w:lang w:val="en-CA"/>
        </w:rPr>
      </w:pPr>
    </w:p>
    <w:p w14:paraId="10D532A4" w14:textId="5E047F83" w:rsidR="0015582A" w:rsidRPr="001B21CC" w:rsidRDefault="005843DF" w:rsidP="0015582A">
      <w:pPr>
        <w:spacing w:after="40"/>
        <w:jc w:val="center"/>
        <w:rPr>
          <w:rFonts w:ascii="Arial" w:hAnsi="Arial"/>
          <w:i/>
          <w:sz w:val="22"/>
          <w:szCs w:val="22"/>
          <w:lang w:val="en-CA"/>
        </w:rPr>
      </w:pPr>
      <w:r w:rsidRPr="001B21CC">
        <w:rPr>
          <w:rFonts w:ascii="Arial" w:hAnsi="Arial"/>
          <w:i/>
          <w:sz w:val="22"/>
          <w:szCs w:val="22"/>
          <w:lang w:val="en-CA"/>
        </w:rPr>
        <w:t>Specialization</w:t>
      </w:r>
      <w:r w:rsidR="00A43A6C" w:rsidRPr="001B21CC">
        <w:rPr>
          <w:rFonts w:ascii="Arial" w:hAnsi="Arial"/>
          <w:i/>
          <w:sz w:val="22"/>
          <w:szCs w:val="22"/>
          <w:lang w:val="en-CA"/>
        </w:rPr>
        <w:t>s</w:t>
      </w:r>
    </w:p>
    <w:p w14:paraId="363C008C" w14:textId="7167BBCF" w:rsidR="005F072A" w:rsidRPr="001B21CC" w:rsidRDefault="00A43A6C" w:rsidP="001B21CC">
      <w:pPr>
        <w:spacing w:after="40"/>
        <w:jc w:val="center"/>
        <w:rPr>
          <w:rFonts w:ascii="Arial" w:hAnsi="Arial"/>
          <w:sz w:val="22"/>
          <w:szCs w:val="22"/>
          <w:lang w:val="en-CA"/>
        </w:rPr>
      </w:pPr>
      <w:r w:rsidRPr="001B21CC">
        <w:rPr>
          <w:rFonts w:ascii="Arial" w:hAnsi="Arial"/>
          <w:sz w:val="22"/>
          <w:szCs w:val="22"/>
          <w:lang w:val="en-CA"/>
        </w:rPr>
        <w:t xml:space="preserve">Technical, </w:t>
      </w:r>
      <w:r w:rsidR="005F072A" w:rsidRPr="001B21CC">
        <w:rPr>
          <w:rFonts w:ascii="Arial" w:hAnsi="Arial"/>
          <w:sz w:val="22"/>
          <w:szCs w:val="22"/>
          <w:lang w:val="en-CA"/>
        </w:rPr>
        <w:t>Law</w:t>
      </w:r>
      <w:r w:rsidRPr="001B21CC">
        <w:rPr>
          <w:rFonts w:ascii="Arial" w:hAnsi="Arial"/>
          <w:sz w:val="22"/>
          <w:szCs w:val="22"/>
          <w:lang w:val="en-CA"/>
        </w:rPr>
        <w:t>, Medicine, Dentistry, Agriculture, SEO and advertising, Copyright, Product development and labelling, Veterinary science, Collective agreements.</w:t>
      </w:r>
    </w:p>
    <w:p w14:paraId="4F868D78" w14:textId="77777777" w:rsidR="00C462B9" w:rsidRDefault="00C462B9" w:rsidP="0015582A">
      <w:pPr>
        <w:spacing w:after="40"/>
        <w:rPr>
          <w:rFonts w:ascii="Arial" w:hAnsi="Arial"/>
          <w:sz w:val="22"/>
          <w:szCs w:val="22"/>
          <w:lang w:val="en-CA"/>
        </w:rPr>
      </w:pPr>
    </w:p>
    <w:p w14:paraId="6D9CBECC" w14:textId="77777777" w:rsidR="0015582A" w:rsidRPr="001B21CC" w:rsidRDefault="0015582A" w:rsidP="0015582A">
      <w:pPr>
        <w:spacing w:after="40"/>
        <w:rPr>
          <w:rFonts w:ascii="Arial" w:hAnsi="Arial"/>
          <w:sz w:val="22"/>
          <w:szCs w:val="22"/>
          <w:lang w:val="en-CA"/>
        </w:rPr>
      </w:pPr>
    </w:p>
    <w:p w14:paraId="77EE103A" w14:textId="31507BC4" w:rsidR="00C462B9" w:rsidRPr="0015582A" w:rsidRDefault="00A43A6C" w:rsidP="0015582A">
      <w:pPr>
        <w:spacing w:after="40"/>
        <w:jc w:val="center"/>
        <w:rPr>
          <w:rFonts w:ascii="Arial" w:hAnsi="Arial"/>
          <w:i/>
          <w:sz w:val="22"/>
          <w:szCs w:val="22"/>
          <w:lang w:val="en-CA"/>
        </w:rPr>
      </w:pPr>
      <w:r w:rsidRPr="001B21CC">
        <w:rPr>
          <w:rFonts w:ascii="Arial" w:hAnsi="Arial"/>
          <w:i/>
          <w:sz w:val="22"/>
          <w:szCs w:val="22"/>
          <w:lang w:val="en-CA"/>
        </w:rPr>
        <w:t>Notable</w:t>
      </w:r>
      <w:r w:rsidR="001B21CC" w:rsidRPr="001B21CC">
        <w:rPr>
          <w:rFonts w:ascii="Arial" w:hAnsi="Arial"/>
          <w:i/>
          <w:sz w:val="22"/>
          <w:szCs w:val="22"/>
          <w:lang w:val="en-CA"/>
        </w:rPr>
        <w:t xml:space="preserve"> Projects</w:t>
      </w:r>
    </w:p>
    <w:p w14:paraId="7AAB4EB7" w14:textId="2A1E07DD" w:rsidR="00F7054A" w:rsidRDefault="00F7054A" w:rsidP="0015582A">
      <w:pPr>
        <w:pStyle w:val="ListParagraph"/>
        <w:numPr>
          <w:ilvl w:val="0"/>
          <w:numId w:val="2"/>
        </w:numPr>
        <w:spacing w:after="40"/>
        <w:rPr>
          <w:rFonts w:ascii="Arial" w:hAnsi="Arial"/>
          <w:sz w:val="22"/>
          <w:szCs w:val="22"/>
          <w:lang w:val="en-CA"/>
        </w:rPr>
      </w:pPr>
      <w:r>
        <w:rPr>
          <w:rFonts w:ascii="Arial" w:hAnsi="Arial"/>
          <w:sz w:val="22"/>
          <w:szCs w:val="22"/>
          <w:lang w:val="en-CA"/>
        </w:rPr>
        <w:t xml:space="preserve">Fabrication manual for Frigidaire appliances </w:t>
      </w:r>
    </w:p>
    <w:p w14:paraId="430EE3EA" w14:textId="2D4A6EA9" w:rsidR="002218D4" w:rsidRDefault="002218D4" w:rsidP="0015582A">
      <w:pPr>
        <w:pStyle w:val="ListParagraph"/>
        <w:numPr>
          <w:ilvl w:val="0"/>
          <w:numId w:val="2"/>
        </w:numPr>
        <w:spacing w:after="40"/>
        <w:rPr>
          <w:rFonts w:ascii="Arial" w:hAnsi="Arial"/>
          <w:sz w:val="22"/>
          <w:szCs w:val="22"/>
          <w:lang w:val="en-CA"/>
        </w:rPr>
      </w:pPr>
      <w:r>
        <w:rPr>
          <w:rFonts w:ascii="Arial" w:hAnsi="Arial"/>
          <w:sz w:val="22"/>
          <w:szCs w:val="22"/>
          <w:lang w:val="en-CA"/>
        </w:rPr>
        <w:t>Large Hydrocarbons contract for the Republic of Benin</w:t>
      </w:r>
    </w:p>
    <w:p w14:paraId="1B841D64" w14:textId="61E097E6" w:rsidR="002218D4" w:rsidRDefault="002218D4" w:rsidP="0015582A">
      <w:pPr>
        <w:pStyle w:val="ListParagraph"/>
        <w:numPr>
          <w:ilvl w:val="0"/>
          <w:numId w:val="2"/>
        </w:numPr>
        <w:spacing w:after="40"/>
        <w:rPr>
          <w:rFonts w:ascii="Arial" w:hAnsi="Arial"/>
          <w:sz w:val="22"/>
          <w:szCs w:val="22"/>
          <w:lang w:val="en-CA"/>
        </w:rPr>
      </w:pPr>
      <w:r>
        <w:rPr>
          <w:rFonts w:ascii="Arial" w:hAnsi="Arial"/>
          <w:sz w:val="22"/>
          <w:szCs w:val="22"/>
          <w:lang w:val="en-CA"/>
        </w:rPr>
        <w:t>Packaging for Beats by Dre earphones</w:t>
      </w:r>
      <w:bookmarkStart w:id="0" w:name="_GoBack"/>
      <w:bookmarkEnd w:id="0"/>
    </w:p>
    <w:p w14:paraId="436B0101" w14:textId="095DB346" w:rsidR="00543F06" w:rsidRDefault="00543F06" w:rsidP="0015582A">
      <w:pPr>
        <w:pStyle w:val="ListParagraph"/>
        <w:numPr>
          <w:ilvl w:val="0"/>
          <w:numId w:val="2"/>
        </w:numPr>
        <w:spacing w:after="40"/>
        <w:rPr>
          <w:rFonts w:ascii="Arial" w:hAnsi="Arial"/>
          <w:sz w:val="22"/>
          <w:szCs w:val="22"/>
          <w:lang w:val="en-CA"/>
        </w:rPr>
      </w:pPr>
      <w:r>
        <w:rPr>
          <w:rFonts w:ascii="Arial" w:hAnsi="Arial"/>
          <w:sz w:val="22"/>
          <w:szCs w:val="22"/>
          <w:lang w:val="en-CA"/>
        </w:rPr>
        <w:t>Packaging for Sonicare dental</w:t>
      </w:r>
    </w:p>
    <w:p w14:paraId="77A8D827" w14:textId="2FBF631A" w:rsidR="0015582A" w:rsidRPr="0015582A" w:rsidRDefault="00F20AE6" w:rsidP="0015582A">
      <w:pPr>
        <w:pStyle w:val="ListParagraph"/>
        <w:numPr>
          <w:ilvl w:val="0"/>
          <w:numId w:val="2"/>
        </w:numPr>
        <w:spacing w:after="40"/>
        <w:rPr>
          <w:rFonts w:ascii="Arial" w:hAnsi="Arial"/>
          <w:sz w:val="22"/>
          <w:szCs w:val="22"/>
          <w:lang w:val="en-CA"/>
        </w:rPr>
      </w:pPr>
      <w:r>
        <w:rPr>
          <w:rFonts w:ascii="Arial" w:hAnsi="Arial"/>
          <w:sz w:val="22"/>
          <w:szCs w:val="22"/>
          <w:lang w:val="en-CA"/>
        </w:rPr>
        <w:t xml:space="preserve">Weekly newsletter and brochure translations for BASF Canada, Inc. </w:t>
      </w:r>
    </w:p>
    <w:p w14:paraId="02F186E5" w14:textId="3D760CDC" w:rsidR="00C462B9" w:rsidRDefault="00F20AE6" w:rsidP="00C462B9">
      <w:pPr>
        <w:pStyle w:val="ListParagraph"/>
        <w:numPr>
          <w:ilvl w:val="0"/>
          <w:numId w:val="2"/>
        </w:numPr>
        <w:spacing w:after="40"/>
        <w:rPr>
          <w:rFonts w:ascii="Arial" w:hAnsi="Arial"/>
          <w:sz w:val="22"/>
          <w:szCs w:val="22"/>
          <w:lang w:val="en-CA"/>
        </w:rPr>
      </w:pPr>
      <w:r>
        <w:rPr>
          <w:rFonts w:ascii="Arial" w:hAnsi="Arial"/>
          <w:sz w:val="22"/>
          <w:szCs w:val="22"/>
          <w:lang w:val="en-CA"/>
        </w:rPr>
        <w:t>Online advertisi</w:t>
      </w:r>
      <w:r w:rsidR="00D1133C">
        <w:rPr>
          <w:rFonts w:ascii="Arial" w:hAnsi="Arial"/>
          <w:sz w:val="22"/>
          <w:szCs w:val="22"/>
          <w:lang w:val="en-CA"/>
        </w:rPr>
        <w:t xml:space="preserve">ng campaigns </w:t>
      </w:r>
      <w:r>
        <w:rPr>
          <w:rFonts w:ascii="Arial" w:hAnsi="Arial"/>
          <w:sz w:val="22"/>
          <w:szCs w:val="22"/>
          <w:lang w:val="en-CA"/>
        </w:rPr>
        <w:t>for Virgin Mobile</w:t>
      </w:r>
    </w:p>
    <w:p w14:paraId="12460970" w14:textId="2F0C7BDC" w:rsidR="00F20AE6" w:rsidRDefault="00F20AE6" w:rsidP="00C462B9">
      <w:pPr>
        <w:pStyle w:val="ListParagraph"/>
        <w:numPr>
          <w:ilvl w:val="0"/>
          <w:numId w:val="2"/>
        </w:numPr>
        <w:spacing w:after="40"/>
        <w:rPr>
          <w:rFonts w:ascii="Arial" w:hAnsi="Arial"/>
          <w:sz w:val="22"/>
          <w:szCs w:val="22"/>
          <w:lang w:val="en-CA"/>
        </w:rPr>
      </w:pPr>
      <w:r>
        <w:rPr>
          <w:rFonts w:ascii="Arial" w:hAnsi="Arial"/>
          <w:sz w:val="22"/>
          <w:szCs w:val="22"/>
          <w:lang w:val="en-CA"/>
        </w:rPr>
        <w:t>Case translations for London, Ontario law firm</w:t>
      </w:r>
    </w:p>
    <w:p w14:paraId="60AE08A3" w14:textId="16176D91" w:rsidR="008A0102" w:rsidRDefault="008A0102" w:rsidP="00C462B9">
      <w:pPr>
        <w:pStyle w:val="ListParagraph"/>
        <w:numPr>
          <w:ilvl w:val="0"/>
          <w:numId w:val="2"/>
        </w:numPr>
        <w:spacing w:after="40"/>
        <w:rPr>
          <w:rFonts w:ascii="Arial" w:hAnsi="Arial"/>
          <w:sz w:val="22"/>
          <w:szCs w:val="22"/>
          <w:lang w:val="en-CA"/>
        </w:rPr>
      </w:pPr>
      <w:r>
        <w:rPr>
          <w:rFonts w:ascii="Arial" w:hAnsi="Arial"/>
          <w:sz w:val="22"/>
          <w:szCs w:val="22"/>
          <w:lang w:val="en-CA"/>
        </w:rPr>
        <w:t xml:space="preserve">Bilingual content development for websites </w:t>
      </w:r>
    </w:p>
    <w:p w14:paraId="0CF865CA" w14:textId="6AE95E51" w:rsidR="00F20AE6" w:rsidRDefault="00F20AE6" w:rsidP="00C462B9">
      <w:pPr>
        <w:pStyle w:val="ListParagraph"/>
        <w:numPr>
          <w:ilvl w:val="0"/>
          <w:numId w:val="2"/>
        </w:numPr>
        <w:spacing w:after="40"/>
        <w:rPr>
          <w:rFonts w:ascii="Arial" w:hAnsi="Arial"/>
          <w:sz w:val="22"/>
          <w:szCs w:val="22"/>
          <w:lang w:val="en-CA"/>
        </w:rPr>
      </w:pPr>
      <w:r>
        <w:rPr>
          <w:rFonts w:ascii="Arial" w:hAnsi="Arial"/>
          <w:sz w:val="22"/>
          <w:szCs w:val="22"/>
          <w:lang w:val="en-CA"/>
        </w:rPr>
        <w:t>Equipment specification and user manuals for Sable Dental Industries</w:t>
      </w:r>
    </w:p>
    <w:p w14:paraId="495C099B" w14:textId="0831243F" w:rsidR="00F20AE6" w:rsidRDefault="00F20AE6" w:rsidP="00C462B9">
      <w:pPr>
        <w:pStyle w:val="ListParagraph"/>
        <w:numPr>
          <w:ilvl w:val="0"/>
          <w:numId w:val="2"/>
        </w:numPr>
        <w:spacing w:after="40"/>
        <w:rPr>
          <w:rFonts w:ascii="Arial" w:hAnsi="Arial"/>
          <w:sz w:val="22"/>
          <w:szCs w:val="22"/>
          <w:lang w:val="en-CA"/>
        </w:rPr>
      </w:pPr>
      <w:r>
        <w:rPr>
          <w:rFonts w:ascii="Arial" w:hAnsi="Arial"/>
          <w:sz w:val="22"/>
          <w:szCs w:val="22"/>
          <w:lang w:val="en-CA"/>
        </w:rPr>
        <w:t>Regular medical record translations for client in British Columbia</w:t>
      </w:r>
    </w:p>
    <w:p w14:paraId="15D42F8E" w14:textId="325B7566" w:rsidR="00F20AE6" w:rsidRDefault="008A0102" w:rsidP="00C462B9">
      <w:pPr>
        <w:pStyle w:val="ListParagraph"/>
        <w:numPr>
          <w:ilvl w:val="0"/>
          <w:numId w:val="2"/>
        </w:numPr>
        <w:spacing w:after="40"/>
        <w:rPr>
          <w:rFonts w:ascii="Arial" w:hAnsi="Arial"/>
          <w:sz w:val="22"/>
          <w:szCs w:val="22"/>
          <w:lang w:val="en-CA"/>
        </w:rPr>
      </w:pPr>
      <w:r>
        <w:rPr>
          <w:rFonts w:ascii="Arial" w:hAnsi="Arial"/>
          <w:sz w:val="22"/>
          <w:szCs w:val="22"/>
          <w:lang w:val="en-CA"/>
        </w:rPr>
        <w:t>Highway Safety Manual for the Government of Saskatchewan</w:t>
      </w:r>
    </w:p>
    <w:p w14:paraId="4E371633" w14:textId="0F3789CC" w:rsidR="008A0102" w:rsidRDefault="008A0102" w:rsidP="00C462B9">
      <w:pPr>
        <w:pStyle w:val="ListParagraph"/>
        <w:numPr>
          <w:ilvl w:val="0"/>
          <w:numId w:val="2"/>
        </w:numPr>
        <w:spacing w:after="40"/>
        <w:rPr>
          <w:rFonts w:ascii="Arial" w:hAnsi="Arial"/>
          <w:sz w:val="22"/>
          <w:szCs w:val="22"/>
          <w:lang w:val="en-CA"/>
        </w:rPr>
      </w:pPr>
      <w:r>
        <w:rPr>
          <w:rFonts w:ascii="Arial" w:hAnsi="Arial"/>
          <w:sz w:val="22"/>
          <w:szCs w:val="22"/>
          <w:lang w:val="en-CA"/>
        </w:rPr>
        <w:t>Transcription and translation of documentary film, La Voûte Nubienne</w:t>
      </w:r>
    </w:p>
    <w:p w14:paraId="4093CF3F" w14:textId="25C02C1A" w:rsidR="008A0102" w:rsidRDefault="008A0102" w:rsidP="00C462B9">
      <w:pPr>
        <w:pStyle w:val="ListParagraph"/>
        <w:numPr>
          <w:ilvl w:val="0"/>
          <w:numId w:val="2"/>
        </w:numPr>
        <w:spacing w:after="40"/>
        <w:rPr>
          <w:rFonts w:ascii="Arial" w:hAnsi="Arial"/>
          <w:sz w:val="22"/>
          <w:szCs w:val="22"/>
          <w:lang w:val="en-CA"/>
        </w:rPr>
      </w:pPr>
      <w:r>
        <w:rPr>
          <w:rFonts w:ascii="Arial" w:hAnsi="Arial"/>
          <w:sz w:val="22"/>
          <w:szCs w:val="22"/>
          <w:lang w:val="en-CA"/>
        </w:rPr>
        <w:t>Content translation, Kids Into Action video series</w:t>
      </w:r>
    </w:p>
    <w:p w14:paraId="0D3E6CE2" w14:textId="5FB868A8" w:rsidR="008A0102" w:rsidRDefault="008A0102" w:rsidP="008A0102">
      <w:pPr>
        <w:pStyle w:val="ListParagraph"/>
        <w:numPr>
          <w:ilvl w:val="0"/>
          <w:numId w:val="2"/>
        </w:numPr>
        <w:spacing w:after="40"/>
        <w:rPr>
          <w:rFonts w:ascii="Arial" w:hAnsi="Arial"/>
          <w:sz w:val="22"/>
          <w:szCs w:val="22"/>
          <w:lang w:val="en-CA"/>
        </w:rPr>
      </w:pPr>
      <w:r>
        <w:rPr>
          <w:rFonts w:ascii="Arial" w:hAnsi="Arial"/>
          <w:sz w:val="22"/>
          <w:szCs w:val="22"/>
          <w:lang w:val="en-CA"/>
        </w:rPr>
        <w:t>Packaging for MX Whites dental products</w:t>
      </w:r>
    </w:p>
    <w:p w14:paraId="205037B1" w14:textId="35F78F9F" w:rsidR="00D1133C" w:rsidRDefault="00D1133C" w:rsidP="00D1133C">
      <w:pPr>
        <w:pStyle w:val="ListParagraph"/>
        <w:numPr>
          <w:ilvl w:val="0"/>
          <w:numId w:val="2"/>
        </w:numPr>
        <w:spacing w:after="40"/>
        <w:rPr>
          <w:rFonts w:ascii="Arial" w:hAnsi="Arial"/>
          <w:sz w:val="22"/>
          <w:szCs w:val="22"/>
          <w:lang w:val="en-CA"/>
        </w:rPr>
      </w:pPr>
      <w:r>
        <w:rPr>
          <w:rFonts w:ascii="Arial" w:hAnsi="Arial"/>
          <w:sz w:val="22"/>
          <w:szCs w:val="22"/>
          <w:lang w:val="en-CA"/>
        </w:rPr>
        <w:t>User manual translation for Brinks</w:t>
      </w:r>
    </w:p>
    <w:p w14:paraId="460481E2" w14:textId="74D82E0F" w:rsidR="00D1133C" w:rsidRPr="00D1133C" w:rsidRDefault="00D1133C" w:rsidP="00D1133C">
      <w:pPr>
        <w:pStyle w:val="ListParagraph"/>
        <w:numPr>
          <w:ilvl w:val="0"/>
          <w:numId w:val="2"/>
        </w:numPr>
        <w:spacing w:after="40"/>
        <w:rPr>
          <w:rFonts w:ascii="Arial" w:hAnsi="Arial"/>
          <w:sz w:val="22"/>
          <w:szCs w:val="22"/>
          <w:lang w:val="en-CA"/>
        </w:rPr>
      </w:pPr>
      <w:r>
        <w:rPr>
          <w:rFonts w:ascii="Arial" w:hAnsi="Arial"/>
          <w:sz w:val="22"/>
          <w:szCs w:val="22"/>
          <w:lang w:val="en-CA"/>
        </w:rPr>
        <w:t>Trade show advertising campaigns for Caneast Shows</w:t>
      </w:r>
    </w:p>
    <w:p w14:paraId="1E8DFACB" w14:textId="77777777" w:rsidR="00A43A6C" w:rsidRPr="001B21CC" w:rsidRDefault="00A43A6C" w:rsidP="00A43A6C">
      <w:pPr>
        <w:spacing w:after="40"/>
        <w:rPr>
          <w:rFonts w:ascii="Arial" w:hAnsi="Arial"/>
          <w:sz w:val="22"/>
          <w:szCs w:val="22"/>
          <w:lang w:val="en-CA"/>
        </w:rPr>
      </w:pPr>
    </w:p>
    <w:p w14:paraId="57975793" w14:textId="77777777" w:rsidR="00600E1F" w:rsidRPr="001B21CC" w:rsidRDefault="00600E1F" w:rsidP="000226A0">
      <w:pPr>
        <w:spacing w:after="40"/>
        <w:rPr>
          <w:rFonts w:ascii="Arial" w:hAnsi="Arial"/>
          <w:sz w:val="22"/>
          <w:szCs w:val="22"/>
          <w:lang w:val="en-CA"/>
        </w:rPr>
      </w:pPr>
    </w:p>
    <w:p w14:paraId="64077F29" w14:textId="315099F9" w:rsidR="00600E1F" w:rsidRPr="008A0102" w:rsidRDefault="00600E1F" w:rsidP="000226A0">
      <w:pPr>
        <w:spacing w:after="40"/>
        <w:rPr>
          <w:rFonts w:ascii="Arial" w:hAnsi="Arial"/>
        </w:rPr>
      </w:pPr>
      <w:r w:rsidRPr="008A0102">
        <w:rPr>
          <w:rFonts w:ascii="Arial" w:hAnsi="Arial"/>
          <w:b/>
        </w:rPr>
        <w:t>Educational Assistant</w:t>
      </w:r>
      <w:r w:rsidRPr="008A0102">
        <w:rPr>
          <w:rFonts w:ascii="Arial" w:hAnsi="Arial"/>
        </w:rPr>
        <w:t xml:space="preserve"> – </w:t>
      </w:r>
      <w:r w:rsidRPr="008A0102">
        <w:rPr>
          <w:rFonts w:ascii="Arial" w:hAnsi="Arial"/>
          <w:i/>
        </w:rPr>
        <w:t xml:space="preserve">Conseil Scolaire du District des Écoles du Sud-Ouest </w:t>
      </w:r>
      <w:r w:rsidR="008A0102">
        <w:rPr>
          <w:rFonts w:ascii="Arial" w:hAnsi="Arial"/>
        </w:rPr>
        <w:t>(2011 to June 2013</w:t>
      </w:r>
      <w:r w:rsidRPr="008A0102">
        <w:rPr>
          <w:rFonts w:ascii="Arial" w:hAnsi="Arial"/>
        </w:rPr>
        <w:t>)</w:t>
      </w:r>
    </w:p>
    <w:p w14:paraId="0EA64328" w14:textId="1F9F7027" w:rsidR="00600E1F" w:rsidRDefault="00FF6C74" w:rsidP="000226A0">
      <w:pPr>
        <w:spacing w:after="40"/>
        <w:rPr>
          <w:rFonts w:ascii="Arial" w:hAnsi="Arial"/>
          <w:sz w:val="22"/>
          <w:szCs w:val="22"/>
        </w:rPr>
      </w:pPr>
      <w:r w:rsidRPr="001B21CC">
        <w:rPr>
          <w:rFonts w:ascii="Arial" w:hAnsi="Arial"/>
          <w:sz w:val="22"/>
          <w:szCs w:val="22"/>
        </w:rPr>
        <w:t xml:space="preserve">Assisting students with learning disabilities in a French environment. Modifying lesson plans, participating in strategic meetings, and documenting progress. </w:t>
      </w:r>
    </w:p>
    <w:p w14:paraId="5C499D7B" w14:textId="77777777" w:rsidR="0015582A" w:rsidRPr="001B21CC" w:rsidRDefault="0015582A" w:rsidP="000226A0">
      <w:pPr>
        <w:spacing w:after="40"/>
        <w:rPr>
          <w:rFonts w:ascii="Arial" w:hAnsi="Arial"/>
          <w:sz w:val="22"/>
          <w:szCs w:val="22"/>
        </w:rPr>
      </w:pPr>
    </w:p>
    <w:p w14:paraId="611B1260" w14:textId="77777777" w:rsidR="00FF6C74" w:rsidRPr="001B21CC" w:rsidRDefault="00FF6C74" w:rsidP="000226A0">
      <w:pPr>
        <w:spacing w:after="40"/>
        <w:rPr>
          <w:rFonts w:ascii="Arial" w:hAnsi="Arial"/>
          <w:sz w:val="22"/>
          <w:szCs w:val="22"/>
          <w:lang w:val="en-CA"/>
        </w:rPr>
      </w:pPr>
    </w:p>
    <w:p w14:paraId="1B6B014B" w14:textId="77777777" w:rsidR="00600E1F" w:rsidRPr="008A0102" w:rsidRDefault="00600E1F" w:rsidP="00600E1F">
      <w:pPr>
        <w:rPr>
          <w:rFonts w:ascii="Arial" w:hAnsi="Arial"/>
        </w:rPr>
      </w:pPr>
      <w:r w:rsidRPr="008A0102">
        <w:rPr>
          <w:rFonts w:ascii="Arial" w:hAnsi="Arial"/>
          <w:b/>
        </w:rPr>
        <w:t>French Translator and Interpreter –</w:t>
      </w:r>
      <w:r w:rsidRPr="008A0102">
        <w:rPr>
          <w:rFonts w:ascii="Arial" w:hAnsi="Arial"/>
          <w:i/>
        </w:rPr>
        <w:t>Modus Medical Devices</w:t>
      </w:r>
      <w:r w:rsidRPr="008A0102">
        <w:rPr>
          <w:rFonts w:ascii="Arial" w:hAnsi="Arial"/>
        </w:rPr>
        <w:t xml:space="preserve"> (Contract, January 2010)</w:t>
      </w:r>
    </w:p>
    <w:p w14:paraId="731D50B7" w14:textId="77777777" w:rsidR="00600E1F" w:rsidRDefault="00600E1F" w:rsidP="000226A0">
      <w:pPr>
        <w:spacing w:after="40"/>
        <w:rPr>
          <w:rFonts w:ascii="Arial" w:hAnsi="Arial" w:cs="Arial"/>
          <w:sz w:val="22"/>
          <w:szCs w:val="22"/>
        </w:rPr>
      </w:pPr>
      <w:r w:rsidRPr="001B21CC">
        <w:rPr>
          <w:rFonts w:ascii="Arial" w:hAnsi="Arial" w:cs="Arial"/>
          <w:sz w:val="22"/>
          <w:szCs w:val="22"/>
        </w:rPr>
        <w:t xml:space="preserve">Translation and interpretation of a highly technical, 50-page medical equipment tender for the </w:t>
      </w:r>
      <w:r w:rsidRPr="001B21CC">
        <w:rPr>
          <w:rFonts w:ascii="Arial" w:hAnsi="Arial" w:cs="Verdana"/>
          <w:sz w:val="22"/>
          <w:szCs w:val="22"/>
        </w:rPr>
        <w:t>Centre intégré de cancérologie de Laval (CICL)</w:t>
      </w:r>
      <w:r w:rsidRPr="001B21CC">
        <w:rPr>
          <w:rFonts w:ascii="Arial" w:hAnsi="Arial" w:cs="Arial"/>
          <w:sz w:val="22"/>
          <w:szCs w:val="22"/>
        </w:rPr>
        <w:t xml:space="preserve"> (CT scan and cancer treatment machine testing equipment).  Responsibilities included analyzing information in French, networking with representatives of the cancer center, and translating outgoing communication into French. </w:t>
      </w:r>
    </w:p>
    <w:p w14:paraId="0F2B6B00" w14:textId="77777777" w:rsidR="0015582A" w:rsidRDefault="0015582A" w:rsidP="000226A0">
      <w:pPr>
        <w:spacing w:after="40"/>
        <w:rPr>
          <w:rFonts w:ascii="Arial" w:hAnsi="Arial" w:cs="Arial"/>
          <w:sz w:val="22"/>
          <w:szCs w:val="22"/>
        </w:rPr>
      </w:pPr>
    </w:p>
    <w:p w14:paraId="6AB3464A" w14:textId="77777777" w:rsidR="00543F06" w:rsidRDefault="00543F06" w:rsidP="000226A0">
      <w:pPr>
        <w:spacing w:after="40"/>
        <w:rPr>
          <w:rFonts w:ascii="Arial" w:hAnsi="Arial" w:cs="Arial"/>
          <w:sz w:val="22"/>
          <w:szCs w:val="22"/>
        </w:rPr>
      </w:pPr>
    </w:p>
    <w:p w14:paraId="7A9C781F" w14:textId="77777777" w:rsidR="00543F06" w:rsidRPr="001B21CC" w:rsidRDefault="00543F06" w:rsidP="000226A0">
      <w:pPr>
        <w:spacing w:after="40"/>
        <w:rPr>
          <w:rFonts w:ascii="Arial" w:hAnsi="Arial" w:cs="Arial"/>
          <w:sz w:val="22"/>
          <w:szCs w:val="22"/>
        </w:rPr>
      </w:pPr>
    </w:p>
    <w:p w14:paraId="46AE7EB5" w14:textId="77777777" w:rsidR="00600E1F" w:rsidRPr="001B21CC" w:rsidRDefault="00600E1F" w:rsidP="00600E1F">
      <w:pPr>
        <w:spacing w:after="40"/>
        <w:rPr>
          <w:rFonts w:ascii="Arial" w:hAnsi="Arial"/>
          <w:b/>
          <w:color w:val="7F7F7F"/>
          <w:sz w:val="22"/>
          <w:szCs w:val="22"/>
        </w:rPr>
      </w:pPr>
    </w:p>
    <w:p w14:paraId="2F3FB3E8" w14:textId="77777777" w:rsidR="00600E1F" w:rsidRPr="008A0102" w:rsidRDefault="00600E1F" w:rsidP="00600E1F">
      <w:pPr>
        <w:spacing w:after="40"/>
        <w:rPr>
          <w:rFonts w:ascii="Arial" w:hAnsi="Arial"/>
          <w:b/>
        </w:rPr>
      </w:pPr>
      <w:r w:rsidRPr="008A0102">
        <w:rPr>
          <w:rFonts w:ascii="Arial" w:hAnsi="Arial"/>
          <w:b/>
        </w:rPr>
        <w:t xml:space="preserve">French Translator, in-house – </w:t>
      </w:r>
      <w:r w:rsidRPr="008A0102">
        <w:rPr>
          <w:rFonts w:ascii="Arial" w:hAnsi="Arial"/>
          <w:i/>
        </w:rPr>
        <w:t>Bell Canada</w:t>
      </w:r>
      <w:r w:rsidRPr="008A0102">
        <w:rPr>
          <w:rFonts w:ascii="Arial" w:hAnsi="Arial"/>
        </w:rPr>
        <w:t xml:space="preserve">  (Contract, October to December 2010)</w:t>
      </w:r>
    </w:p>
    <w:p w14:paraId="36D4AC46" w14:textId="0FB4A762" w:rsidR="00600E1F" w:rsidRPr="0015582A" w:rsidRDefault="00600E1F" w:rsidP="00600E1F">
      <w:pPr>
        <w:spacing w:after="40"/>
        <w:rPr>
          <w:rFonts w:ascii="Arial" w:hAnsi="Arial"/>
          <w:b/>
          <w:sz w:val="22"/>
          <w:szCs w:val="22"/>
        </w:rPr>
      </w:pPr>
      <w:r w:rsidRPr="001B21CC">
        <w:rPr>
          <w:rFonts w:ascii="Arial" w:hAnsi="Arial"/>
          <w:sz w:val="22"/>
          <w:szCs w:val="22"/>
        </w:rPr>
        <w:t xml:space="preserve">Translation of technical documents consisting of training material and software content for a new ticketing system used by Bell Canada’s customer service agents.  Responsibilities included the translation and revision of documents, as well as organizing and chairing conference calls for the translation team. </w:t>
      </w:r>
    </w:p>
    <w:p w14:paraId="5FB92509" w14:textId="77777777" w:rsidR="00543F06" w:rsidRDefault="00543F06" w:rsidP="000226A0">
      <w:pPr>
        <w:rPr>
          <w:rFonts w:ascii="Arial" w:hAnsi="Arial"/>
          <w:b/>
        </w:rPr>
      </w:pPr>
    </w:p>
    <w:p w14:paraId="5CCEBA23" w14:textId="77777777" w:rsidR="00543F06" w:rsidRDefault="00543F06" w:rsidP="000226A0">
      <w:pPr>
        <w:rPr>
          <w:rFonts w:ascii="Arial" w:hAnsi="Arial"/>
          <w:b/>
        </w:rPr>
      </w:pPr>
    </w:p>
    <w:p w14:paraId="17E1D9F1" w14:textId="6D8EA5C3" w:rsidR="000226A0" w:rsidRPr="008A0102" w:rsidRDefault="00FF6C74" w:rsidP="000226A0">
      <w:pPr>
        <w:rPr>
          <w:rFonts w:ascii="Arial" w:hAnsi="Arial"/>
        </w:rPr>
      </w:pPr>
      <w:r w:rsidRPr="008A0102">
        <w:rPr>
          <w:rFonts w:ascii="Arial" w:hAnsi="Arial"/>
          <w:b/>
        </w:rPr>
        <w:t xml:space="preserve">Technical Translator – </w:t>
      </w:r>
      <w:r w:rsidRPr="008A0102">
        <w:rPr>
          <w:rFonts w:ascii="Arial" w:hAnsi="Arial"/>
          <w:i/>
        </w:rPr>
        <w:t>Adams Globalization</w:t>
      </w:r>
      <w:r w:rsidRPr="008A0102">
        <w:rPr>
          <w:rFonts w:ascii="Arial" w:hAnsi="Arial"/>
        </w:rPr>
        <w:t xml:space="preserve">  (Contract, August to September 2010)</w:t>
      </w:r>
    </w:p>
    <w:p w14:paraId="2C2FF871" w14:textId="77777777" w:rsidR="00FF6C74" w:rsidRPr="001B21CC" w:rsidRDefault="00FF6C74" w:rsidP="00FF6C74">
      <w:pPr>
        <w:pStyle w:val="BodyTextIndent"/>
        <w:rPr>
          <w:rFonts w:ascii="Arial" w:hAnsi="Arial"/>
          <w:szCs w:val="22"/>
        </w:rPr>
      </w:pPr>
      <w:r w:rsidRPr="001B21CC">
        <w:rPr>
          <w:rFonts w:ascii="Arial" w:hAnsi="Arial"/>
          <w:szCs w:val="22"/>
        </w:rPr>
        <w:t>Translation of very large and highly technical aviation documents for a large airplane and turbine manufacturer in the US. Translation done in sections of up to 100,000 words with WordFast TM software.</w:t>
      </w:r>
    </w:p>
    <w:p w14:paraId="475AD31A" w14:textId="77777777" w:rsidR="00FF6C74" w:rsidRPr="001B21CC" w:rsidRDefault="00FF6C74" w:rsidP="00FF6C74">
      <w:pPr>
        <w:pStyle w:val="BodyTextIndent"/>
        <w:rPr>
          <w:rFonts w:ascii="Arial" w:hAnsi="Arial"/>
          <w:szCs w:val="22"/>
        </w:rPr>
      </w:pPr>
    </w:p>
    <w:p w14:paraId="55E81405" w14:textId="77777777" w:rsidR="00FF6C74" w:rsidRDefault="00FF6C74" w:rsidP="00FF6C74">
      <w:pPr>
        <w:pStyle w:val="BodyTextIndent"/>
        <w:rPr>
          <w:rFonts w:ascii="Arial" w:hAnsi="Arial"/>
          <w:b/>
          <w:color w:val="FF6600"/>
          <w:szCs w:val="22"/>
        </w:rPr>
      </w:pPr>
    </w:p>
    <w:p w14:paraId="20861FEA" w14:textId="77777777" w:rsidR="0015582A" w:rsidRPr="001B21CC" w:rsidRDefault="0015582A" w:rsidP="00FF6C74">
      <w:pPr>
        <w:pStyle w:val="BodyTextIndent"/>
        <w:rPr>
          <w:rFonts w:ascii="Arial" w:hAnsi="Arial"/>
          <w:b/>
          <w:color w:val="FF6600"/>
          <w:szCs w:val="22"/>
        </w:rPr>
      </w:pPr>
    </w:p>
    <w:p w14:paraId="4354D50A" w14:textId="5BAF3A11" w:rsidR="00FF6C74" w:rsidRPr="008A0102" w:rsidRDefault="00FF6C74" w:rsidP="00FF6C74">
      <w:pPr>
        <w:pStyle w:val="BodyTextIndent"/>
        <w:rPr>
          <w:rFonts w:ascii="Arial" w:hAnsi="Arial"/>
          <w:b/>
          <w:sz w:val="24"/>
          <w:szCs w:val="24"/>
        </w:rPr>
      </w:pPr>
      <w:r w:rsidRPr="008A0102">
        <w:rPr>
          <w:rFonts w:ascii="Arial" w:hAnsi="Arial"/>
          <w:b/>
          <w:sz w:val="24"/>
          <w:szCs w:val="24"/>
        </w:rPr>
        <w:t xml:space="preserve">French Tutor &amp; Supply Teacher – </w:t>
      </w:r>
      <w:r w:rsidRPr="008A0102">
        <w:rPr>
          <w:rFonts w:ascii="Arial" w:hAnsi="Arial"/>
          <w:i/>
          <w:sz w:val="24"/>
          <w:szCs w:val="24"/>
        </w:rPr>
        <w:t>École Secondaire Mgr. Bruyère</w:t>
      </w:r>
      <w:r w:rsidRPr="008A0102">
        <w:rPr>
          <w:rFonts w:ascii="Arial" w:hAnsi="Arial"/>
          <w:sz w:val="24"/>
          <w:szCs w:val="24"/>
        </w:rPr>
        <w:t xml:space="preserve">  (2008 to 2010, part-time)</w:t>
      </w:r>
    </w:p>
    <w:p w14:paraId="287DB694" w14:textId="1499B3BF" w:rsidR="00FF6C74" w:rsidRDefault="00FF6C74" w:rsidP="00FF6C74">
      <w:pPr>
        <w:pStyle w:val="BodyTextIndent"/>
        <w:rPr>
          <w:rFonts w:ascii="Arial" w:hAnsi="Arial"/>
          <w:szCs w:val="22"/>
        </w:rPr>
      </w:pPr>
      <w:r w:rsidRPr="001B21CC">
        <w:rPr>
          <w:rFonts w:ascii="Arial" w:hAnsi="Arial"/>
          <w:szCs w:val="22"/>
        </w:rPr>
        <w:t xml:space="preserve">Assisting students with learning disabilities in a French environment. Supervising and teaching classes for absent staff. </w:t>
      </w:r>
    </w:p>
    <w:p w14:paraId="54830828" w14:textId="77777777" w:rsidR="0015582A" w:rsidRPr="001B21CC" w:rsidRDefault="0015582A" w:rsidP="00FF6C74">
      <w:pPr>
        <w:pStyle w:val="BodyTextIndent"/>
        <w:rPr>
          <w:rFonts w:ascii="Arial" w:hAnsi="Arial"/>
          <w:szCs w:val="22"/>
        </w:rPr>
      </w:pPr>
    </w:p>
    <w:p w14:paraId="79D20C5A" w14:textId="77777777" w:rsidR="00FF6C74" w:rsidRPr="001B21CC" w:rsidRDefault="00FF6C74" w:rsidP="00FF6C74">
      <w:pPr>
        <w:pStyle w:val="BodyTextIndent"/>
        <w:rPr>
          <w:rFonts w:ascii="Arial" w:hAnsi="Arial"/>
          <w:szCs w:val="22"/>
        </w:rPr>
      </w:pPr>
    </w:p>
    <w:p w14:paraId="0A30C891" w14:textId="77777777" w:rsidR="00FF6C74" w:rsidRPr="001B21CC" w:rsidRDefault="00FF6C74" w:rsidP="00FF6C74">
      <w:pPr>
        <w:pStyle w:val="BodyTextIndent"/>
        <w:rPr>
          <w:rFonts w:ascii="Arial" w:hAnsi="Arial"/>
          <w:szCs w:val="22"/>
        </w:rPr>
      </w:pPr>
    </w:p>
    <w:p w14:paraId="0C8B1D7F" w14:textId="6FE5B73B" w:rsidR="00FF6C74" w:rsidRPr="008A0102" w:rsidRDefault="00FF6C74" w:rsidP="00FF6C74">
      <w:pPr>
        <w:pStyle w:val="BodyTextIndent"/>
        <w:rPr>
          <w:rFonts w:ascii="Arial" w:hAnsi="Arial"/>
          <w:b/>
          <w:sz w:val="24"/>
          <w:szCs w:val="24"/>
        </w:rPr>
      </w:pPr>
      <w:r w:rsidRPr="008A0102">
        <w:rPr>
          <w:rFonts w:ascii="Arial" w:hAnsi="Arial"/>
          <w:b/>
          <w:sz w:val="24"/>
          <w:szCs w:val="24"/>
        </w:rPr>
        <w:t>Marketing Manager &amp; Head Writer (Intern</w:t>
      </w:r>
      <w:r w:rsidR="009D4B03" w:rsidRPr="008A0102">
        <w:rPr>
          <w:rFonts w:ascii="Arial" w:hAnsi="Arial"/>
          <w:b/>
          <w:sz w:val="24"/>
          <w:szCs w:val="24"/>
        </w:rPr>
        <w:t>ship</w:t>
      </w:r>
      <w:r w:rsidRPr="008A0102">
        <w:rPr>
          <w:rFonts w:ascii="Arial" w:hAnsi="Arial"/>
          <w:b/>
          <w:sz w:val="24"/>
          <w:szCs w:val="24"/>
        </w:rPr>
        <w:t xml:space="preserve">) – </w:t>
      </w:r>
      <w:r w:rsidRPr="008A0102">
        <w:rPr>
          <w:rFonts w:ascii="Arial" w:hAnsi="Arial"/>
          <w:i/>
          <w:sz w:val="24"/>
          <w:szCs w:val="24"/>
        </w:rPr>
        <w:t>Fanshawe Television</w:t>
      </w:r>
      <w:r w:rsidRPr="008A0102">
        <w:rPr>
          <w:rFonts w:ascii="Arial" w:hAnsi="Arial"/>
          <w:sz w:val="24"/>
          <w:szCs w:val="24"/>
        </w:rPr>
        <w:t xml:space="preserve">  (Jan</w:t>
      </w:r>
      <w:r w:rsidR="009D4B03" w:rsidRPr="008A0102">
        <w:rPr>
          <w:rFonts w:ascii="Arial" w:hAnsi="Arial"/>
          <w:sz w:val="24"/>
          <w:szCs w:val="24"/>
        </w:rPr>
        <w:t>uary to April 2010)</w:t>
      </w:r>
    </w:p>
    <w:p w14:paraId="4FF75B2A" w14:textId="2C95A79E" w:rsidR="00FF6C74" w:rsidRPr="001B21CC" w:rsidRDefault="009D4B03" w:rsidP="00FF6C74">
      <w:pPr>
        <w:pStyle w:val="BodyTextIndent"/>
        <w:rPr>
          <w:rFonts w:ascii="Arial" w:hAnsi="Arial"/>
          <w:szCs w:val="22"/>
        </w:rPr>
      </w:pPr>
      <w:r w:rsidRPr="001B21CC">
        <w:rPr>
          <w:rFonts w:ascii="Arial" w:hAnsi="Arial"/>
          <w:szCs w:val="22"/>
        </w:rPr>
        <w:t>Supervision</w:t>
      </w:r>
      <w:r w:rsidR="00FF6C74" w:rsidRPr="001B21CC">
        <w:rPr>
          <w:rFonts w:ascii="Arial" w:hAnsi="Arial"/>
          <w:szCs w:val="22"/>
        </w:rPr>
        <w:t xml:space="preserve"> of three advertising sales agents selling television advertising space to internal and external businesses.  Responsibilities included the writing of all commercials and programming for the television station, as well as the coordination of all marketing and promotional activities. </w:t>
      </w:r>
    </w:p>
    <w:p w14:paraId="178ED63C" w14:textId="77777777" w:rsidR="00FF6C74" w:rsidRDefault="00FF6C74" w:rsidP="00FF6C74">
      <w:pPr>
        <w:pStyle w:val="BodyTextIndent"/>
        <w:rPr>
          <w:rFonts w:ascii="Arial" w:hAnsi="Arial"/>
          <w:b/>
          <w:szCs w:val="22"/>
        </w:rPr>
      </w:pPr>
    </w:p>
    <w:p w14:paraId="41DCD08E" w14:textId="77777777" w:rsidR="0015582A" w:rsidRDefault="0015582A" w:rsidP="00FF6C74">
      <w:pPr>
        <w:pStyle w:val="BodyTextIndent"/>
        <w:rPr>
          <w:rFonts w:ascii="Arial" w:hAnsi="Arial"/>
          <w:b/>
          <w:szCs w:val="22"/>
        </w:rPr>
      </w:pPr>
    </w:p>
    <w:p w14:paraId="4F39B240" w14:textId="77777777" w:rsidR="0015582A" w:rsidRPr="001B21CC" w:rsidRDefault="0015582A" w:rsidP="00FF6C74">
      <w:pPr>
        <w:pStyle w:val="BodyTextIndent"/>
        <w:rPr>
          <w:rFonts w:ascii="Arial" w:hAnsi="Arial"/>
          <w:b/>
          <w:szCs w:val="22"/>
        </w:rPr>
      </w:pPr>
    </w:p>
    <w:p w14:paraId="5DBD87B3" w14:textId="756A76CB" w:rsidR="00FF6C74" w:rsidRPr="008A0102" w:rsidRDefault="00FF6C74" w:rsidP="00FF6C74">
      <w:pPr>
        <w:pStyle w:val="BodyTextIndent"/>
        <w:rPr>
          <w:rFonts w:ascii="Arial" w:hAnsi="Arial"/>
          <w:sz w:val="24"/>
          <w:szCs w:val="24"/>
          <w:lang w:val="en-CA"/>
        </w:rPr>
      </w:pPr>
      <w:r w:rsidRPr="008A0102">
        <w:rPr>
          <w:rFonts w:ascii="Arial" w:hAnsi="Arial"/>
          <w:b/>
          <w:sz w:val="24"/>
          <w:szCs w:val="24"/>
        </w:rPr>
        <w:t xml:space="preserve">Administrative Assistant/Promotions Coordinator – </w:t>
      </w:r>
      <w:r w:rsidRPr="008A0102">
        <w:rPr>
          <w:rFonts w:ascii="Arial" w:hAnsi="Arial"/>
          <w:i/>
          <w:sz w:val="24"/>
          <w:szCs w:val="24"/>
        </w:rPr>
        <w:t>Centre Communautaire Régional de London</w:t>
      </w:r>
      <w:r w:rsidRPr="008A0102">
        <w:rPr>
          <w:rFonts w:ascii="Arial" w:hAnsi="Arial"/>
          <w:sz w:val="24"/>
          <w:szCs w:val="24"/>
        </w:rPr>
        <w:t xml:space="preserve">      (June </w:t>
      </w:r>
      <w:r w:rsidR="009D4B03" w:rsidRPr="008A0102">
        <w:rPr>
          <w:rFonts w:ascii="Arial" w:hAnsi="Arial"/>
          <w:sz w:val="24"/>
          <w:szCs w:val="24"/>
        </w:rPr>
        <w:t>to September 2010)</w:t>
      </w:r>
    </w:p>
    <w:p w14:paraId="4B0BB7F1" w14:textId="77777777" w:rsidR="00FF6C74" w:rsidRPr="001B21CC" w:rsidRDefault="00FF6C74" w:rsidP="00FF6C74">
      <w:pPr>
        <w:pStyle w:val="BodyTextIndent"/>
        <w:rPr>
          <w:rFonts w:ascii="Arial" w:hAnsi="Arial"/>
          <w:szCs w:val="22"/>
          <w:lang w:val="en-CA"/>
        </w:rPr>
      </w:pPr>
      <w:r w:rsidRPr="001B21CC">
        <w:rPr>
          <w:rFonts w:ascii="Arial" w:hAnsi="Arial"/>
          <w:szCs w:val="22"/>
          <w:lang w:val="en-CA"/>
        </w:rPr>
        <w:t>Administration and marketing coordinator for a Francophone community centre.  Responsibilities included writing newsletters and press releases, managing a youth resource centre, creating advertisements, proofreading documents, translation, creating a job search database for youth, answering emails and telephone calls.</w:t>
      </w:r>
    </w:p>
    <w:p w14:paraId="1B9C7132" w14:textId="77777777" w:rsidR="00FF6C74" w:rsidRPr="001B21CC" w:rsidRDefault="00FF6C74" w:rsidP="00FF6C74">
      <w:pPr>
        <w:pStyle w:val="BodyTextIndent"/>
        <w:rPr>
          <w:rFonts w:ascii="Arial" w:hAnsi="Arial"/>
          <w:szCs w:val="22"/>
        </w:rPr>
      </w:pPr>
      <w:r w:rsidRPr="001B21CC">
        <w:rPr>
          <w:rFonts w:ascii="Arial" w:hAnsi="Arial"/>
          <w:szCs w:val="22"/>
        </w:rPr>
        <w:t xml:space="preserve"> </w:t>
      </w:r>
    </w:p>
    <w:p w14:paraId="1CB52D11" w14:textId="77777777" w:rsidR="00FF6C74" w:rsidRPr="001B21CC" w:rsidRDefault="00FF6C74" w:rsidP="000226A0">
      <w:pPr>
        <w:rPr>
          <w:rFonts w:ascii="Arial" w:hAnsi="Arial"/>
          <w:sz w:val="22"/>
          <w:szCs w:val="22"/>
        </w:rPr>
      </w:pPr>
    </w:p>
    <w:p w14:paraId="60537E8F" w14:textId="77777777" w:rsidR="009D4B03" w:rsidRPr="001B21CC" w:rsidRDefault="009D4B03" w:rsidP="000226A0">
      <w:pPr>
        <w:rPr>
          <w:rFonts w:ascii="Arial" w:hAnsi="Arial"/>
          <w:sz w:val="22"/>
          <w:szCs w:val="22"/>
        </w:rPr>
      </w:pPr>
    </w:p>
    <w:p w14:paraId="545554B6" w14:textId="4ADB48C9" w:rsidR="009D4B03" w:rsidRPr="008A0102" w:rsidRDefault="009D4B03" w:rsidP="009D4B03">
      <w:pPr>
        <w:rPr>
          <w:rFonts w:ascii="Arial" w:hAnsi="Arial"/>
          <w:b/>
          <w:u w:val="single"/>
        </w:rPr>
      </w:pPr>
      <w:r w:rsidRPr="008A0102">
        <w:rPr>
          <w:rFonts w:ascii="Arial" w:hAnsi="Arial"/>
          <w:b/>
          <w:u w:val="single"/>
        </w:rPr>
        <w:t>Education</w:t>
      </w:r>
    </w:p>
    <w:p w14:paraId="689F9E8F" w14:textId="77777777" w:rsidR="009D4B03" w:rsidRPr="001B21CC" w:rsidRDefault="009D4B03" w:rsidP="009D4B03">
      <w:pPr>
        <w:rPr>
          <w:rFonts w:ascii="Arial" w:hAnsi="Arial"/>
          <w:b/>
          <w:sz w:val="22"/>
          <w:szCs w:val="22"/>
        </w:rPr>
      </w:pPr>
    </w:p>
    <w:p w14:paraId="3D5269F0" w14:textId="002FC6A0" w:rsidR="009D4B03" w:rsidRDefault="009D4B03" w:rsidP="009D4B03">
      <w:pPr>
        <w:rPr>
          <w:rFonts w:ascii="Arial" w:hAnsi="Arial"/>
          <w:sz w:val="22"/>
          <w:szCs w:val="22"/>
        </w:rPr>
      </w:pPr>
      <w:r w:rsidRPr="001B21CC">
        <w:rPr>
          <w:rFonts w:ascii="Arial" w:hAnsi="Arial"/>
          <w:b/>
          <w:sz w:val="22"/>
          <w:szCs w:val="22"/>
        </w:rPr>
        <w:t xml:space="preserve">Bachelor’s Degree in </w:t>
      </w:r>
      <w:r w:rsidR="00A24D35" w:rsidRPr="001B21CC">
        <w:rPr>
          <w:rFonts w:ascii="Arial" w:hAnsi="Arial"/>
          <w:b/>
          <w:sz w:val="22"/>
          <w:szCs w:val="22"/>
        </w:rPr>
        <w:t>Translation</w:t>
      </w:r>
      <w:r w:rsidRPr="001B21CC">
        <w:rPr>
          <w:rFonts w:ascii="Arial" w:hAnsi="Arial"/>
          <w:b/>
          <w:sz w:val="22"/>
          <w:szCs w:val="22"/>
        </w:rPr>
        <w:t xml:space="preserve"> –</w:t>
      </w:r>
      <w:r w:rsidR="00A24D35" w:rsidRPr="001B21CC">
        <w:rPr>
          <w:rFonts w:ascii="Arial" w:hAnsi="Arial"/>
          <w:i/>
          <w:sz w:val="22"/>
          <w:szCs w:val="22"/>
        </w:rPr>
        <w:t>Université de Québec</w:t>
      </w:r>
      <w:r w:rsidRPr="001B21CC">
        <w:rPr>
          <w:rFonts w:ascii="Arial" w:hAnsi="Arial"/>
          <w:i/>
          <w:sz w:val="22"/>
          <w:szCs w:val="22"/>
        </w:rPr>
        <w:t xml:space="preserve"> </w:t>
      </w:r>
      <w:r w:rsidRPr="001B21CC">
        <w:rPr>
          <w:rFonts w:ascii="Arial" w:hAnsi="Arial"/>
          <w:sz w:val="22"/>
          <w:szCs w:val="22"/>
        </w:rPr>
        <w:t>(</w:t>
      </w:r>
      <w:r w:rsidR="00A24D35" w:rsidRPr="001B21CC">
        <w:rPr>
          <w:rFonts w:ascii="Arial" w:hAnsi="Arial"/>
          <w:sz w:val="22"/>
          <w:szCs w:val="22"/>
        </w:rPr>
        <w:t xml:space="preserve">online, </w:t>
      </w:r>
      <w:r w:rsidR="001F2DE9" w:rsidRPr="001B21CC">
        <w:rPr>
          <w:rFonts w:ascii="Arial" w:hAnsi="Arial"/>
          <w:sz w:val="22"/>
          <w:szCs w:val="22"/>
        </w:rPr>
        <w:t>currently completing</w:t>
      </w:r>
      <w:r w:rsidRPr="001B21CC">
        <w:rPr>
          <w:rFonts w:ascii="Arial" w:hAnsi="Arial"/>
          <w:sz w:val="22"/>
          <w:szCs w:val="22"/>
        </w:rPr>
        <w:t>)</w:t>
      </w:r>
    </w:p>
    <w:p w14:paraId="737812D8" w14:textId="77777777" w:rsidR="0015582A" w:rsidRPr="001B21CC" w:rsidRDefault="0015582A" w:rsidP="009D4B03">
      <w:pPr>
        <w:rPr>
          <w:rFonts w:ascii="Arial" w:hAnsi="Arial"/>
          <w:sz w:val="22"/>
          <w:szCs w:val="22"/>
        </w:rPr>
      </w:pPr>
    </w:p>
    <w:p w14:paraId="1DB6EC4A" w14:textId="77777777" w:rsidR="009D4B03" w:rsidRPr="001B21CC" w:rsidRDefault="009D4B03" w:rsidP="009D4B03">
      <w:pPr>
        <w:rPr>
          <w:rFonts w:ascii="Arial" w:hAnsi="Arial"/>
          <w:b/>
          <w:sz w:val="22"/>
          <w:szCs w:val="22"/>
        </w:rPr>
      </w:pPr>
    </w:p>
    <w:p w14:paraId="625A0CD8" w14:textId="621027A1" w:rsidR="009D4B03" w:rsidRPr="001B21CC" w:rsidRDefault="009D4B03" w:rsidP="009D4B03">
      <w:pPr>
        <w:spacing w:after="40"/>
        <w:rPr>
          <w:rFonts w:ascii="Arial" w:hAnsi="Arial"/>
          <w:b/>
          <w:sz w:val="22"/>
          <w:szCs w:val="22"/>
        </w:rPr>
      </w:pPr>
      <w:r w:rsidRPr="001B21CC">
        <w:rPr>
          <w:rFonts w:ascii="Arial" w:hAnsi="Arial"/>
          <w:b/>
          <w:sz w:val="22"/>
          <w:szCs w:val="22"/>
        </w:rPr>
        <w:t xml:space="preserve">Technical Writing Certificate – </w:t>
      </w:r>
      <w:r w:rsidRPr="001B21CC">
        <w:rPr>
          <w:rFonts w:ascii="Arial" w:hAnsi="Arial"/>
          <w:i/>
          <w:sz w:val="22"/>
          <w:szCs w:val="22"/>
        </w:rPr>
        <w:t>Fanshawe College</w:t>
      </w:r>
      <w:r w:rsidRPr="001B21CC">
        <w:rPr>
          <w:rFonts w:ascii="Arial" w:hAnsi="Arial"/>
          <w:b/>
          <w:sz w:val="22"/>
          <w:szCs w:val="22"/>
        </w:rPr>
        <w:t xml:space="preserve"> </w:t>
      </w:r>
    </w:p>
    <w:p w14:paraId="5AE71E9A" w14:textId="69DA44BE" w:rsidR="009D4B03" w:rsidRDefault="009D4B03" w:rsidP="009D4B03">
      <w:pPr>
        <w:spacing w:after="40"/>
        <w:rPr>
          <w:rFonts w:ascii="Arial" w:hAnsi="Arial"/>
          <w:sz w:val="22"/>
          <w:szCs w:val="22"/>
        </w:rPr>
      </w:pPr>
      <w:r w:rsidRPr="001B21CC">
        <w:rPr>
          <w:rFonts w:ascii="Arial" w:hAnsi="Arial"/>
          <w:sz w:val="22"/>
          <w:szCs w:val="22"/>
        </w:rPr>
        <w:t>Fundamentals of technical writing, business writing, interviewing, researching. Final project was a technical manual for a bicycle.</w:t>
      </w:r>
    </w:p>
    <w:p w14:paraId="758C2308" w14:textId="77777777" w:rsidR="0015582A" w:rsidRPr="0015582A" w:rsidRDefault="0015582A" w:rsidP="009D4B03">
      <w:pPr>
        <w:spacing w:after="40"/>
        <w:rPr>
          <w:rFonts w:ascii="Arial" w:hAnsi="Arial"/>
          <w:sz w:val="22"/>
          <w:szCs w:val="22"/>
        </w:rPr>
      </w:pPr>
    </w:p>
    <w:p w14:paraId="6077E140" w14:textId="77777777" w:rsidR="0015582A" w:rsidRPr="001B21CC" w:rsidRDefault="0015582A" w:rsidP="009D4B03">
      <w:pPr>
        <w:spacing w:after="40"/>
        <w:rPr>
          <w:rFonts w:ascii="Arial" w:hAnsi="Arial"/>
          <w:b/>
          <w:sz w:val="22"/>
          <w:szCs w:val="22"/>
        </w:rPr>
      </w:pPr>
    </w:p>
    <w:p w14:paraId="6F8DE970" w14:textId="3880B953" w:rsidR="009D4B03" w:rsidRPr="001B21CC" w:rsidRDefault="009D4B03" w:rsidP="009D4B03">
      <w:pPr>
        <w:spacing w:after="40"/>
        <w:rPr>
          <w:rFonts w:ascii="Arial" w:hAnsi="Arial"/>
          <w:b/>
          <w:sz w:val="22"/>
          <w:szCs w:val="22"/>
        </w:rPr>
      </w:pPr>
      <w:r w:rsidRPr="001B21CC">
        <w:rPr>
          <w:rFonts w:ascii="Arial" w:hAnsi="Arial"/>
          <w:b/>
          <w:sz w:val="22"/>
          <w:szCs w:val="22"/>
        </w:rPr>
        <w:t xml:space="preserve">Broadcasting-Television Diploma – </w:t>
      </w:r>
      <w:r w:rsidRPr="001B21CC">
        <w:rPr>
          <w:rFonts w:ascii="Arial" w:hAnsi="Arial"/>
          <w:i/>
          <w:sz w:val="22"/>
          <w:szCs w:val="22"/>
        </w:rPr>
        <w:t>Fanshawe College</w:t>
      </w:r>
      <w:r w:rsidRPr="001B21CC">
        <w:rPr>
          <w:rFonts w:ascii="Arial" w:hAnsi="Arial"/>
          <w:b/>
          <w:sz w:val="22"/>
          <w:szCs w:val="22"/>
        </w:rPr>
        <w:t xml:space="preserve"> </w:t>
      </w:r>
    </w:p>
    <w:p w14:paraId="32415251" w14:textId="77777777" w:rsidR="009D4B03" w:rsidRPr="001B21CC" w:rsidRDefault="009D4B03" w:rsidP="009D4B03">
      <w:pPr>
        <w:spacing w:after="40"/>
        <w:rPr>
          <w:rFonts w:ascii="Arial" w:hAnsi="Arial"/>
          <w:sz w:val="22"/>
          <w:szCs w:val="22"/>
        </w:rPr>
      </w:pPr>
      <w:r w:rsidRPr="001B21CC">
        <w:rPr>
          <w:rFonts w:ascii="Arial" w:hAnsi="Arial"/>
          <w:sz w:val="22"/>
          <w:szCs w:val="22"/>
        </w:rPr>
        <w:t xml:space="preserve">Emphasis on marketing, communications and writing.  Production of shows, crew positions, video editing, video production, packaging, management of internal television station. </w:t>
      </w:r>
    </w:p>
    <w:p w14:paraId="053BD100" w14:textId="77777777" w:rsidR="009D4B03" w:rsidRDefault="009D4B03" w:rsidP="009D4B03">
      <w:pPr>
        <w:spacing w:after="40"/>
        <w:rPr>
          <w:rFonts w:ascii="Arial" w:hAnsi="Arial"/>
          <w:sz w:val="22"/>
          <w:szCs w:val="22"/>
        </w:rPr>
      </w:pPr>
    </w:p>
    <w:p w14:paraId="72094CF5" w14:textId="77777777" w:rsidR="0015582A" w:rsidRPr="001B21CC" w:rsidRDefault="0015582A" w:rsidP="009D4B03">
      <w:pPr>
        <w:spacing w:after="40"/>
        <w:rPr>
          <w:rFonts w:ascii="Arial" w:hAnsi="Arial"/>
          <w:sz w:val="22"/>
          <w:szCs w:val="22"/>
        </w:rPr>
      </w:pPr>
    </w:p>
    <w:p w14:paraId="62CDA053" w14:textId="77777777" w:rsidR="009D4B03" w:rsidRPr="001B21CC" w:rsidRDefault="009D4B03" w:rsidP="009D4B03">
      <w:pPr>
        <w:spacing w:after="40"/>
        <w:rPr>
          <w:rFonts w:ascii="Arial" w:hAnsi="Arial"/>
          <w:b/>
          <w:sz w:val="22"/>
          <w:szCs w:val="22"/>
        </w:rPr>
      </w:pPr>
      <w:r w:rsidRPr="001B21CC">
        <w:rPr>
          <w:rFonts w:ascii="Arial" w:hAnsi="Arial"/>
          <w:b/>
          <w:sz w:val="22"/>
          <w:szCs w:val="22"/>
        </w:rPr>
        <w:t xml:space="preserve">High School Diploma – </w:t>
      </w:r>
      <w:r w:rsidRPr="001B21CC">
        <w:rPr>
          <w:rFonts w:ascii="Arial" w:hAnsi="Arial"/>
          <w:i/>
          <w:sz w:val="22"/>
          <w:szCs w:val="22"/>
        </w:rPr>
        <w:t>École Secondaire Mgr. Bruyère</w:t>
      </w:r>
      <w:r w:rsidRPr="001B21CC">
        <w:rPr>
          <w:rFonts w:ascii="Arial" w:hAnsi="Arial"/>
          <w:b/>
          <w:sz w:val="22"/>
          <w:szCs w:val="22"/>
        </w:rPr>
        <w:t xml:space="preserve"> </w:t>
      </w:r>
    </w:p>
    <w:p w14:paraId="058C7A41" w14:textId="77777777" w:rsidR="009D4B03" w:rsidRPr="001B21CC" w:rsidRDefault="009D4B03" w:rsidP="009D4B03">
      <w:pPr>
        <w:spacing w:after="40"/>
        <w:rPr>
          <w:rFonts w:ascii="Arial" w:hAnsi="Arial"/>
          <w:color w:val="7F7F7F"/>
          <w:sz w:val="22"/>
          <w:szCs w:val="22"/>
        </w:rPr>
      </w:pPr>
    </w:p>
    <w:p w14:paraId="7E2B0B16" w14:textId="6686F461" w:rsidR="009D4B03" w:rsidRPr="001B21CC" w:rsidRDefault="009D4B03" w:rsidP="009D4B03">
      <w:pPr>
        <w:rPr>
          <w:rFonts w:ascii="Cambria" w:hAnsi="Cambria"/>
          <w:sz w:val="22"/>
          <w:szCs w:val="22"/>
        </w:rPr>
      </w:pPr>
    </w:p>
    <w:sectPr w:rsidR="009D4B03" w:rsidRPr="001B21CC" w:rsidSect="00F24BF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1C4"/>
    <w:multiLevelType w:val="hybridMultilevel"/>
    <w:tmpl w:val="74FA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766DD"/>
    <w:multiLevelType w:val="hybridMultilevel"/>
    <w:tmpl w:val="FB14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55"/>
    <w:rsid w:val="000226A0"/>
    <w:rsid w:val="000F2559"/>
    <w:rsid w:val="0015582A"/>
    <w:rsid w:val="001B21CC"/>
    <w:rsid w:val="001F2DE9"/>
    <w:rsid w:val="002218D4"/>
    <w:rsid w:val="003F0984"/>
    <w:rsid w:val="004032D5"/>
    <w:rsid w:val="004E2C55"/>
    <w:rsid w:val="00543F06"/>
    <w:rsid w:val="005843DF"/>
    <w:rsid w:val="005A46D9"/>
    <w:rsid w:val="005C236A"/>
    <w:rsid w:val="005F072A"/>
    <w:rsid w:val="00600E1F"/>
    <w:rsid w:val="00643CE1"/>
    <w:rsid w:val="007430BB"/>
    <w:rsid w:val="00763EA8"/>
    <w:rsid w:val="00774578"/>
    <w:rsid w:val="007A6A9C"/>
    <w:rsid w:val="008A0102"/>
    <w:rsid w:val="008D5415"/>
    <w:rsid w:val="009D4B03"/>
    <w:rsid w:val="009E336F"/>
    <w:rsid w:val="00A24D35"/>
    <w:rsid w:val="00A43A6C"/>
    <w:rsid w:val="00AF0773"/>
    <w:rsid w:val="00B835CF"/>
    <w:rsid w:val="00C462B9"/>
    <w:rsid w:val="00D1133C"/>
    <w:rsid w:val="00F20AE6"/>
    <w:rsid w:val="00F24BF7"/>
    <w:rsid w:val="00F7054A"/>
    <w:rsid w:val="00FF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132F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6A0"/>
    <w:rPr>
      <w:color w:val="0000FF" w:themeColor="hyperlink"/>
      <w:u w:val="single"/>
    </w:rPr>
  </w:style>
  <w:style w:type="paragraph" w:styleId="ListParagraph">
    <w:name w:val="List Paragraph"/>
    <w:basedOn w:val="Normal"/>
    <w:uiPriority w:val="34"/>
    <w:qFormat/>
    <w:rsid w:val="005843DF"/>
    <w:pPr>
      <w:ind w:left="720"/>
      <w:contextualSpacing/>
    </w:pPr>
  </w:style>
  <w:style w:type="paragraph" w:styleId="BodyTextIndent">
    <w:name w:val="Body Text Indent"/>
    <w:basedOn w:val="Normal"/>
    <w:link w:val="BodyTextIndentChar"/>
    <w:autoRedefine/>
    <w:rsid w:val="00FF6C74"/>
    <w:pPr>
      <w:widowControl w:val="0"/>
      <w:tabs>
        <w:tab w:val="left" w:pos="1800"/>
      </w:tabs>
    </w:pPr>
    <w:rPr>
      <w:rFonts w:ascii="Cambria" w:eastAsia="Times New Roman" w:hAnsi="Cambria" w:cs="Times New Roman"/>
      <w:kern w:val="28"/>
      <w:sz w:val="22"/>
      <w:szCs w:val="20"/>
    </w:rPr>
  </w:style>
  <w:style w:type="character" w:customStyle="1" w:styleId="BodyTextIndentChar">
    <w:name w:val="Body Text Indent Char"/>
    <w:basedOn w:val="DefaultParagraphFont"/>
    <w:link w:val="BodyTextIndent"/>
    <w:rsid w:val="00FF6C74"/>
    <w:rPr>
      <w:rFonts w:ascii="Cambria" w:eastAsia="Times New Roman" w:hAnsi="Cambria" w:cs="Times New Roman"/>
      <w:kern w:val="28"/>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6A0"/>
    <w:rPr>
      <w:color w:val="0000FF" w:themeColor="hyperlink"/>
      <w:u w:val="single"/>
    </w:rPr>
  </w:style>
  <w:style w:type="paragraph" w:styleId="ListParagraph">
    <w:name w:val="List Paragraph"/>
    <w:basedOn w:val="Normal"/>
    <w:uiPriority w:val="34"/>
    <w:qFormat/>
    <w:rsid w:val="005843DF"/>
    <w:pPr>
      <w:ind w:left="720"/>
      <w:contextualSpacing/>
    </w:pPr>
  </w:style>
  <w:style w:type="paragraph" w:styleId="BodyTextIndent">
    <w:name w:val="Body Text Indent"/>
    <w:basedOn w:val="Normal"/>
    <w:link w:val="BodyTextIndentChar"/>
    <w:autoRedefine/>
    <w:rsid w:val="00FF6C74"/>
    <w:pPr>
      <w:widowControl w:val="0"/>
      <w:tabs>
        <w:tab w:val="left" w:pos="1800"/>
      </w:tabs>
    </w:pPr>
    <w:rPr>
      <w:rFonts w:ascii="Cambria" w:eastAsia="Times New Roman" w:hAnsi="Cambria" w:cs="Times New Roman"/>
      <w:kern w:val="28"/>
      <w:sz w:val="22"/>
      <w:szCs w:val="20"/>
    </w:rPr>
  </w:style>
  <w:style w:type="character" w:customStyle="1" w:styleId="BodyTextIndentChar">
    <w:name w:val="Body Text Indent Char"/>
    <w:basedOn w:val="DefaultParagraphFont"/>
    <w:link w:val="BodyTextIndent"/>
    <w:rsid w:val="00FF6C74"/>
    <w:rPr>
      <w:rFonts w:ascii="Cambria" w:eastAsia="Times New Roman" w:hAnsi="Cambria"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ordfrog@live.com" TargetMode="External"/><Relationship Id="rId7" Type="http://schemas.openxmlformats.org/officeDocument/2006/relationships/hyperlink" Target="http://www.wordfrog.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822</Words>
  <Characters>4686</Characters>
  <Application>Microsoft Macintosh Word</Application>
  <DocSecurity>0</DocSecurity>
  <Lines>39</Lines>
  <Paragraphs>10</Paragraphs>
  <ScaleCrop>false</ScaleCrop>
  <Company>WordFrog Translation</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Bernier</dc:creator>
  <cp:keywords/>
  <dc:description/>
  <cp:lastModifiedBy>Melanie Bernier</cp:lastModifiedBy>
  <cp:revision>28</cp:revision>
  <dcterms:created xsi:type="dcterms:W3CDTF">2013-05-20T20:27:00Z</dcterms:created>
  <dcterms:modified xsi:type="dcterms:W3CDTF">2013-09-24T23:57:00Z</dcterms:modified>
</cp:coreProperties>
</file>